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CC394" w14:textId="0196607C" w:rsidR="00786B76" w:rsidRDefault="00786B76" w:rsidP="00786B76">
      <w:pPr>
        <w:pStyle w:val="CRCoverPage"/>
        <w:tabs>
          <w:tab w:val="right" w:pos="9639"/>
        </w:tabs>
        <w:spacing w:after="0"/>
        <w:jc w:val="lowKashida"/>
        <w:rPr>
          <w:b/>
          <w:i/>
          <w:noProof/>
          <w:sz w:val="28"/>
          <w:lang w:eastAsia="zh-CN"/>
        </w:rPr>
      </w:pPr>
      <w:bookmarkStart w:id="0" w:name="_Toc93073649"/>
      <w:bookmarkStart w:id="1" w:name="_GoBack"/>
      <w:bookmarkEnd w:id="1"/>
      <w:r>
        <w:rPr>
          <w:b/>
          <w:noProof/>
          <w:sz w:val="24"/>
        </w:rPr>
        <w:t>3GPP TSG-</w:t>
      </w:r>
      <w:r w:rsidR="00CE18AC">
        <w:fldChar w:fldCharType="begin"/>
      </w:r>
      <w:r w:rsidR="00CE18AC">
        <w:instrText xml:space="preserve"> DOCPROPERTY  TSG/WGRef  \* MERGEFORMAT </w:instrText>
      </w:r>
      <w:r w:rsidR="00CE18AC">
        <w:fldChar w:fldCharType="separate"/>
      </w:r>
      <w:r>
        <w:rPr>
          <w:b/>
          <w:noProof/>
          <w:sz w:val="24"/>
        </w:rPr>
        <w:t>SA2</w:t>
      </w:r>
      <w:r w:rsidR="00CE18AC">
        <w:rPr>
          <w:b/>
          <w:noProof/>
          <w:sz w:val="24"/>
        </w:rPr>
        <w:fldChar w:fldCharType="end"/>
      </w:r>
      <w:r>
        <w:rPr>
          <w:b/>
          <w:noProof/>
          <w:sz w:val="24"/>
        </w:rPr>
        <w:t xml:space="preserve"> Meeting #</w:t>
      </w:r>
      <w:r w:rsidR="00CE18AC">
        <w:fldChar w:fldCharType="begin"/>
      </w:r>
      <w:r w:rsidR="00CE18AC">
        <w:instrText xml:space="preserve"> DOCPROPERTY  MtgSeq  \* MERGEFORMAT </w:instrText>
      </w:r>
      <w:r w:rsidR="00CE18AC">
        <w:fldChar w:fldCharType="separate"/>
      </w:r>
      <w:r w:rsidRPr="001B5348">
        <w:rPr>
          <w:b/>
          <w:noProof/>
          <w:sz w:val="24"/>
        </w:rPr>
        <w:t>16</w:t>
      </w:r>
      <w:r w:rsidR="00CE18AC">
        <w:rPr>
          <w:b/>
          <w:noProof/>
          <w:sz w:val="24"/>
        </w:rPr>
        <w:fldChar w:fldCharType="end"/>
      </w:r>
      <w:r w:rsidR="001B5348" w:rsidRPr="001B5348">
        <w:rPr>
          <w:rFonts w:hint="eastAsia"/>
          <w:b/>
          <w:noProof/>
          <w:sz w:val="24"/>
          <w:lang w:eastAsia="zh-CN"/>
        </w:rPr>
        <w:t>6</w:t>
      </w:r>
      <w:r>
        <w:fldChar w:fldCharType="begin"/>
      </w:r>
      <w:r>
        <w:instrText xml:space="preserve"> DOCPROPERTY  MtgTitle  \* MERGEFORMAT </w:instrText>
      </w:r>
      <w:r>
        <w:fldChar w:fldCharType="end"/>
      </w:r>
      <w:r>
        <w:rPr>
          <w:b/>
          <w:i/>
          <w:noProof/>
          <w:sz w:val="28"/>
        </w:rPr>
        <w:tab/>
      </w:r>
      <w:r w:rsidR="00CE18AC">
        <w:fldChar w:fldCharType="begin"/>
      </w:r>
      <w:r w:rsidR="00CE18AC">
        <w:instrText xml:space="preserve"> DOCPROPERTY  Tdoc#  \* MERGEFORMAT </w:instrText>
      </w:r>
      <w:r w:rsidR="00CE18AC">
        <w:fldChar w:fldCharType="separate"/>
      </w:r>
      <w:r w:rsidRPr="00BD212D">
        <w:rPr>
          <w:b/>
          <w:i/>
          <w:noProof/>
          <w:sz w:val="28"/>
        </w:rPr>
        <w:t>S2-24</w:t>
      </w:r>
      <w:r w:rsidR="00CE18AC">
        <w:rPr>
          <w:b/>
          <w:i/>
          <w:noProof/>
          <w:sz w:val="28"/>
        </w:rPr>
        <w:fldChar w:fldCharType="end"/>
      </w:r>
      <w:r w:rsidR="00BD212D" w:rsidRPr="00BD212D">
        <w:rPr>
          <w:b/>
          <w:i/>
          <w:noProof/>
          <w:sz w:val="28"/>
        </w:rPr>
        <w:t>11</w:t>
      </w:r>
      <w:r w:rsidR="00BD212D">
        <w:rPr>
          <w:b/>
          <w:i/>
          <w:noProof/>
          <w:sz w:val="28"/>
        </w:rPr>
        <w:t>467</w:t>
      </w:r>
    </w:p>
    <w:p w14:paraId="2487C0A3" w14:textId="23B0C824" w:rsidR="00786B76" w:rsidRDefault="001B5348" w:rsidP="00786B76">
      <w:pPr>
        <w:pStyle w:val="CRCoverPage"/>
        <w:jc w:val="lowKashida"/>
        <w:outlineLvl w:val="0"/>
        <w:rPr>
          <w:b/>
          <w:noProof/>
          <w:sz w:val="24"/>
          <w:lang w:eastAsia="zh-CN"/>
        </w:rPr>
      </w:pPr>
      <w:r w:rsidRPr="001B5348">
        <w:rPr>
          <w:b/>
          <w:noProof/>
          <w:sz w:val="24"/>
        </w:rPr>
        <w:t>18 - 22 November 2024, Orlando , US</w:t>
      </w:r>
      <w:r>
        <w:rPr>
          <w:rFonts w:hint="eastAsia"/>
          <w:b/>
          <w:noProof/>
          <w:sz w:val="24"/>
          <w:lang w:eastAsia="zh-CN"/>
        </w:rPr>
        <w:t>A</w:t>
      </w:r>
    </w:p>
    <w:p w14:paraId="06F5E5B8" w14:textId="77FBD5FB" w:rsidR="00786B76" w:rsidRDefault="00786B76" w:rsidP="00786B76">
      <w:pPr>
        <w:ind w:left="2127" w:hanging="2127"/>
        <w:jc w:val="lowKashida"/>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Telecom</w:t>
      </w:r>
    </w:p>
    <w:p w14:paraId="227A6650" w14:textId="257F7F9B" w:rsidR="00786B76" w:rsidRPr="00F00A18" w:rsidRDefault="00786B76" w:rsidP="00786B76">
      <w:pPr>
        <w:ind w:left="2127" w:hanging="2127"/>
        <w:jc w:val="lowKashida"/>
        <w:rPr>
          <w:rFonts w:ascii="Arial" w:hAnsi="Arial" w:cs="Arial"/>
          <w:b/>
          <w:bCs/>
          <w:lang w:eastAsia="zh-CN"/>
        </w:rPr>
      </w:pPr>
      <w:r w:rsidRPr="3B3D26B1">
        <w:rPr>
          <w:rFonts w:ascii="Arial" w:hAnsi="Arial" w:cs="Arial"/>
          <w:b/>
          <w:bCs/>
        </w:rPr>
        <w:t>Title:</w:t>
      </w:r>
      <w:r>
        <w:tab/>
      </w:r>
      <w:r w:rsidRPr="00A41618">
        <w:rPr>
          <w:rFonts w:ascii="Arial" w:hAnsi="Arial" w:cs="Arial"/>
          <w:b/>
          <w:bCs/>
        </w:rPr>
        <w:t xml:space="preserve">Discussion on </w:t>
      </w:r>
      <w:r w:rsidR="001B5348" w:rsidRPr="001B5348">
        <w:rPr>
          <w:rFonts w:ascii="Arial" w:hAnsi="Arial" w:cs="Arial"/>
          <w:b/>
          <w:bCs/>
          <w:lang w:eastAsia="zh-CN"/>
        </w:rPr>
        <w:t>FS_IMS_RES outcome and future work plan</w:t>
      </w:r>
    </w:p>
    <w:p w14:paraId="4CB3D3D1" w14:textId="77777777" w:rsidR="00786B76" w:rsidRDefault="00786B76" w:rsidP="00786B76">
      <w:pPr>
        <w:ind w:left="2127" w:hanging="2127"/>
        <w:jc w:val="lowKashida"/>
        <w:rPr>
          <w:rFonts w:ascii="Arial" w:hAnsi="Arial" w:cs="Arial"/>
          <w:b/>
          <w:bCs/>
        </w:rPr>
      </w:pPr>
      <w:r w:rsidRPr="5F5D4A9D">
        <w:rPr>
          <w:rFonts w:ascii="Arial" w:hAnsi="Arial" w:cs="Arial"/>
          <w:b/>
          <w:bCs/>
        </w:rPr>
        <w:t>Document for:</w:t>
      </w:r>
      <w:r>
        <w:tab/>
      </w:r>
      <w:r>
        <w:rPr>
          <w:rFonts w:ascii="Arial" w:hAnsi="Arial" w:cs="Arial"/>
          <w:b/>
          <w:bCs/>
        </w:rPr>
        <w:t>D</w:t>
      </w:r>
      <w:r>
        <w:rPr>
          <w:rFonts w:ascii="Arial" w:hAnsi="Arial" w:cs="Arial" w:hint="eastAsia"/>
          <w:b/>
          <w:bCs/>
          <w:lang w:eastAsia="zh-CN"/>
        </w:rPr>
        <w:t>i</w:t>
      </w:r>
      <w:r>
        <w:rPr>
          <w:rFonts w:ascii="Arial" w:hAnsi="Arial" w:cs="Arial"/>
          <w:b/>
          <w:bCs/>
        </w:rPr>
        <w:t>scussion</w:t>
      </w:r>
    </w:p>
    <w:p w14:paraId="29D1E114" w14:textId="39A618B0" w:rsidR="00786B76" w:rsidRDefault="00786B76" w:rsidP="00786B76">
      <w:pPr>
        <w:ind w:left="2127" w:hanging="2127"/>
        <w:jc w:val="lowKashida"/>
        <w:rPr>
          <w:rFonts w:ascii="Arial" w:hAnsi="Arial" w:cs="Arial"/>
          <w:b/>
        </w:rPr>
      </w:pPr>
      <w:r>
        <w:rPr>
          <w:rFonts w:ascii="Arial" w:hAnsi="Arial" w:cs="Arial"/>
          <w:b/>
        </w:rPr>
        <w:t>Agenda Item:</w:t>
      </w:r>
      <w:r>
        <w:rPr>
          <w:rFonts w:ascii="Arial" w:hAnsi="Arial" w:cs="Arial"/>
          <w:b/>
        </w:rPr>
        <w:tab/>
      </w:r>
      <w:r w:rsidR="00D424AF">
        <w:rPr>
          <w:rFonts w:ascii="Arial" w:hAnsi="Arial" w:cs="Arial"/>
          <w:b/>
        </w:rPr>
        <w:t>4.1</w:t>
      </w:r>
    </w:p>
    <w:p w14:paraId="73B4822C" w14:textId="3EA8BDA5" w:rsidR="00786B76" w:rsidRDefault="00786B76" w:rsidP="00786B76">
      <w:pPr>
        <w:ind w:left="2127" w:hanging="2127"/>
        <w:jc w:val="lowKashida"/>
        <w:rPr>
          <w:rFonts w:ascii="Arial" w:hAnsi="Arial" w:cs="Arial"/>
          <w:b/>
        </w:rPr>
      </w:pPr>
      <w:r>
        <w:rPr>
          <w:rFonts w:ascii="Arial" w:hAnsi="Arial" w:cs="Arial"/>
          <w:b/>
        </w:rPr>
        <w:t>Work Item / Release:</w:t>
      </w:r>
      <w:r>
        <w:rPr>
          <w:rFonts w:ascii="Arial" w:hAnsi="Arial" w:cs="Arial"/>
          <w:b/>
        </w:rPr>
        <w:tab/>
      </w:r>
      <w:r w:rsidR="00952165" w:rsidRPr="00952165">
        <w:rPr>
          <w:rFonts w:ascii="Arial" w:hAnsi="Arial" w:cs="Arial"/>
          <w:b/>
        </w:rPr>
        <w:t>FS_IMS_RES (1010003)</w:t>
      </w:r>
      <w:r>
        <w:rPr>
          <w:rFonts w:ascii="Arial" w:hAnsi="Arial" w:cs="Arial"/>
          <w:b/>
        </w:rPr>
        <w:t xml:space="preserve"> / Rel-19</w:t>
      </w:r>
    </w:p>
    <w:p w14:paraId="6EF2BDE1" w14:textId="4CBB4B09" w:rsidR="00786B76" w:rsidRDefault="00786B76" w:rsidP="00786B76">
      <w:pPr>
        <w:jc w:val="lowKashida"/>
        <w:rPr>
          <w:rFonts w:ascii="Arial" w:hAnsi="Arial" w:cs="Arial"/>
          <w:i/>
        </w:rPr>
      </w:pPr>
      <w:r>
        <w:rPr>
          <w:rFonts w:ascii="Arial" w:hAnsi="Arial" w:cs="Arial"/>
          <w:i/>
        </w:rPr>
        <w:t>Abstract of the contribution: T</w:t>
      </w:r>
      <w:r w:rsidRPr="00E917D2">
        <w:rPr>
          <w:rFonts w:ascii="Arial" w:hAnsi="Arial" w:cs="Arial"/>
          <w:i/>
        </w:rPr>
        <w:t>his contribution</w:t>
      </w:r>
      <w:r>
        <w:rPr>
          <w:rFonts w:ascii="Arial" w:hAnsi="Arial" w:cs="Arial"/>
          <w:i/>
        </w:rPr>
        <w:t xml:space="preserve"> discusses the potential SA2 impact based on the </w:t>
      </w:r>
      <w:r>
        <w:rPr>
          <w:rFonts w:ascii="Arial" w:hAnsi="Arial" w:cs="Arial" w:hint="eastAsia"/>
          <w:i/>
          <w:lang w:eastAsia="zh-CN"/>
        </w:rPr>
        <w:t>CT4</w:t>
      </w:r>
      <w:r>
        <w:rPr>
          <w:rFonts w:ascii="Arial" w:hAnsi="Arial" w:cs="Arial"/>
          <w:i/>
        </w:rPr>
        <w:t xml:space="preserve"> LS </w:t>
      </w:r>
      <w:r w:rsidR="00D424AF" w:rsidRPr="00F67B30">
        <w:rPr>
          <w:rFonts w:ascii="Arial" w:hAnsi="Arial" w:cs="Arial"/>
          <w:i/>
        </w:rPr>
        <w:t>S</w:t>
      </w:r>
      <w:r w:rsidRPr="00F67B30">
        <w:rPr>
          <w:rFonts w:ascii="Arial" w:hAnsi="Arial" w:cs="Arial"/>
          <w:i/>
        </w:rPr>
        <w:t>2-2409600</w:t>
      </w:r>
      <w:r w:rsidR="00F67B30">
        <w:rPr>
          <w:rFonts w:ascii="Arial" w:hAnsi="Arial" w:cs="Arial"/>
          <w:i/>
        </w:rPr>
        <w:t>/</w:t>
      </w:r>
      <w:r w:rsidR="002E6B91" w:rsidRPr="00F67B30">
        <w:rPr>
          <w:rFonts w:ascii="Arial" w:hAnsi="Arial" w:cs="Arial" w:hint="eastAsia"/>
          <w:i/>
        </w:rPr>
        <w:t>(</w:t>
      </w:r>
      <w:r w:rsidR="002E6B91" w:rsidRPr="00F67B30">
        <w:rPr>
          <w:rFonts w:ascii="Arial" w:hAnsi="Arial" w:cs="Arial"/>
          <w:i/>
        </w:rPr>
        <w:t>C4-244485</w:t>
      </w:r>
      <w:r w:rsidR="002E6B91" w:rsidRPr="00F67B30">
        <w:rPr>
          <w:rFonts w:ascii="Arial" w:hAnsi="Arial" w:cs="Arial" w:hint="eastAsia"/>
          <w:i/>
        </w:rPr>
        <w:t>)</w:t>
      </w:r>
      <w:r w:rsidR="00D424AF" w:rsidRPr="00F67B30">
        <w:rPr>
          <w:rFonts w:ascii="Arial" w:hAnsi="Arial" w:cs="Arial"/>
          <w:i/>
        </w:rPr>
        <w:t xml:space="preserve"> and provides suggestion of </w:t>
      </w:r>
      <w:r w:rsidR="00F67B30">
        <w:rPr>
          <w:rFonts w:ascii="Arial" w:hAnsi="Arial" w:cs="Arial"/>
          <w:i/>
        </w:rPr>
        <w:t xml:space="preserve">the </w:t>
      </w:r>
      <w:r w:rsidR="00D424AF" w:rsidRPr="00F67B30">
        <w:rPr>
          <w:rFonts w:ascii="Arial" w:hAnsi="Arial" w:cs="Arial"/>
          <w:i/>
        </w:rPr>
        <w:t>reply LS</w:t>
      </w:r>
      <w:r w:rsidRPr="00F67B30">
        <w:rPr>
          <w:rFonts w:ascii="Arial" w:hAnsi="Arial" w:cs="Arial"/>
          <w:i/>
        </w:rPr>
        <w:t>.</w:t>
      </w:r>
    </w:p>
    <w:p w14:paraId="716B5027" w14:textId="77777777" w:rsidR="00786B76" w:rsidRDefault="00786B76" w:rsidP="00786B76">
      <w:pPr>
        <w:pStyle w:val="1"/>
        <w:jc w:val="lowKashida"/>
      </w:pPr>
      <w:r>
        <w:t>1. Background</w:t>
      </w:r>
    </w:p>
    <w:p w14:paraId="3F8C13AD" w14:textId="1298C9D1" w:rsidR="001B5348" w:rsidRDefault="00786B76" w:rsidP="001B5348">
      <w:pPr>
        <w:jc w:val="lowKashida"/>
      </w:pPr>
      <w:r>
        <w:t>In the</w:t>
      </w:r>
      <w:r w:rsidR="001B5348">
        <w:rPr>
          <w:rFonts w:hint="eastAsia"/>
          <w:lang w:eastAsia="zh-CN"/>
        </w:rPr>
        <w:t xml:space="preserve"> </w:t>
      </w:r>
      <w:r>
        <w:t xml:space="preserve">LS </w:t>
      </w:r>
      <w:r w:rsidRPr="00F25A40">
        <w:t>S2-240960</w:t>
      </w:r>
      <w:r w:rsidR="00F25A40">
        <w:t>/</w:t>
      </w:r>
      <w:r w:rsidRPr="00786B76">
        <w:t>C4</w:t>
      </w:r>
      <w:r w:rsidRPr="00786B76">
        <w:rPr>
          <w:lang w:eastAsia="zh-CN"/>
        </w:rPr>
        <w:t>-244485</w:t>
      </w:r>
      <w:r>
        <w:rPr>
          <w:rFonts w:hint="eastAsia"/>
          <w:lang w:eastAsia="zh-CN"/>
        </w:rPr>
        <w:t xml:space="preserve"> and the attached </w:t>
      </w:r>
      <w:r w:rsidR="005E448D" w:rsidRPr="005E448D">
        <w:rPr>
          <w:lang w:val="en-US" w:eastAsia="zh-CN"/>
        </w:rPr>
        <w:t>3GPP</w:t>
      </w:r>
      <w:r w:rsidR="005E448D">
        <w:rPr>
          <w:lang w:eastAsia="zh-CN"/>
        </w:rPr>
        <w:t> </w:t>
      </w:r>
      <w:r w:rsidRPr="00786B76">
        <w:rPr>
          <w:lang w:eastAsia="zh-CN"/>
        </w:rPr>
        <w:t>TR</w:t>
      </w:r>
      <w:r>
        <w:rPr>
          <w:lang w:eastAsia="zh-CN"/>
        </w:rPr>
        <w:t> </w:t>
      </w:r>
      <w:r w:rsidRPr="00786B76">
        <w:rPr>
          <w:lang w:eastAsia="zh-CN"/>
        </w:rPr>
        <w:t>29.866</w:t>
      </w:r>
      <w:r>
        <w:rPr>
          <w:lang w:eastAsia="zh-CN"/>
        </w:rPr>
        <w:t> </w:t>
      </w:r>
      <w:r w:rsidRPr="00786B76">
        <w:rPr>
          <w:lang w:eastAsia="zh-CN"/>
        </w:rPr>
        <w:t>v1.2.0</w:t>
      </w:r>
      <w:r>
        <w:t xml:space="preserve">, </w:t>
      </w:r>
      <w:r w:rsidR="001B5348">
        <w:rPr>
          <w:rFonts w:hint="eastAsia"/>
          <w:lang w:eastAsia="zh-CN"/>
        </w:rPr>
        <w:t>CT4</w:t>
      </w:r>
      <w:r w:rsidR="001B5348" w:rsidRPr="001B5348">
        <w:t xml:space="preserve"> </w:t>
      </w:r>
      <w:r w:rsidR="00842CD0">
        <w:rPr>
          <w:rFonts w:hint="eastAsia"/>
          <w:lang w:eastAsia="zh-CN"/>
        </w:rPr>
        <w:t>introduces</w:t>
      </w:r>
      <w:r w:rsidR="001B5348">
        <w:rPr>
          <w:rFonts w:hint="eastAsia"/>
          <w:lang w:eastAsia="zh-CN"/>
        </w:rPr>
        <w:t xml:space="preserve"> </w:t>
      </w:r>
      <w:r w:rsidR="001B5348" w:rsidRPr="001B5348">
        <w:t>outcome</w:t>
      </w:r>
      <w:r w:rsidR="001B5348">
        <w:rPr>
          <w:rFonts w:hint="eastAsia"/>
          <w:lang w:eastAsia="zh-CN"/>
        </w:rPr>
        <w:t xml:space="preserve"> </w:t>
      </w:r>
      <w:r w:rsidR="00842CD0">
        <w:rPr>
          <w:lang w:eastAsia="zh-CN"/>
        </w:rPr>
        <w:t>of the</w:t>
      </w:r>
      <w:r w:rsidR="00842CD0">
        <w:rPr>
          <w:rFonts w:hint="eastAsia"/>
          <w:lang w:eastAsia="zh-CN"/>
        </w:rPr>
        <w:t xml:space="preserve"> study on</w:t>
      </w:r>
      <w:r w:rsidR="001B5348">
        <w:rPr>
          <w:rFonts w:hint="eastAsia"/>
          <w:lang w:eastAsia="zh-CN"/>
        </w:rPr>
        <w:t xml:space="preserve"> </w:t>
      </w:r>
      <w:r w:rsidR="00842CD0" w:rsidRPr="00842CD0">
        <w:rPr>
          <w:lang w:eastAsia="zh-CN"/>
        </w:rPr>
        <w:t xml:space="preserve">IMS disaster prevention and restoration enhancement </w:t>
      </w:r>
      <w:r w:rsidR="00842CD0">
        <w:rPr>
          <w:rFonts w:hint="eastAsia"/>
          <w:lang w:eastAsia="zh-CN"/>
        </w:rPr>
        <w:t>(</w:t>
      </w:r>
      <w:r w:rsidR="001B5348" w:rsidRPr="001B5348">
        <w:t>FS_IMS_RES</w:t>
      </w:r>
      <w:r w:rsidR="00842CD0">
        <w:rPr>
          <w:rFonts w:hint="eastAsia"/>
          <w:lang w:eastAsia="zh-CN"/>
        </w:rPr>
        <w:t>)</w:t>
      </w:r>
      <w:r w:rsidR="00622D20">
        <w:rPr>
          <w:rFonts w:hint="eastAsia"/>
          <w:lang w:eastAsia="zh-CN"/>
        </w:rPr>
        <w:t xml:space="preserve"> and </w:t>
      </w:r>
      <w:r w:rsidR="00622D20" w:rsidRPr="00622D20">
        <w:rPr>
          <w:lang w:eastAsia="zh-CN"/>
        </w:rPr>
        <w:t>future work plan</w:t>
      </w:r>
      <w:r>
        <w:t xml:space="preserve"> as bellow:</w:t>
      </w:r>
      <w:bookmarkEnd w:id="0"/>
    </w:p>
    <w:p w14:paraId="3A834430" w14:textId="760C0671" w:rsidR="001B5348" w:rsidRPr="00842CD0" w:rsidRDefault="001B5348" w:rsidP="00842CD0">
      <w:pPr>
        <w:pStyle w:val="a7"/>
        <w:numPr>
          <w:ilvl w:val="0"/>
          <w:numId w:val="4"/>
        </w:numPr>
        <w:jc w:val="lowKashida"/>
        <w:rPr>
          <w:sz w:val="20"/>
          <w:szCs w:val="20"/>
        </w:rPr>
      </w:pPr>
      <w:r w:rsidRPr="00842CD0">
        <w:rPr>
          <w:rFonts w:hint="eastAsia"/>
          <w:sz w:val="20"/>
          <w:szCs w:val="20"/>
        </w:rPr>
        <w:t xml:space="preserve">For </w:t>
      </w:r>
      <w:r w:rsidR="00622D20" w:rsidRPr="00842CD0">
        <w:rPr>
          <w:rFonts w:hint="eastAsia"/>
          <w:sz w:val="20"/>
          <w:szCs w:val="20"/>
        </w:rPr>
        <w:t>KI</w:t>
      </w:r>
      <w:r w:rsidRPr="00842CD0">
        <w:rPr>
          <w:sz w:val="20"/>
          <w:szCs w:val="20"/>
        </w:rPr>
        <w:t>#1: Continue service for registered users in case of HSS/UDM failure or overload</w:t>
      </w:r>
      <w:r w:rsidRPr="00842CD0">
        <w:rPr>
          <w:rFonts w:hint="eastAsia"/>
          <w:sz w:val="20"/>
          <w:szCs w:val="20"/>
        </w:rPr>
        <w:t xml:space="preserve">, </w:t>
      </w:r>
      <w:r w:rsidR="00622D20" w:rsidRPr="00842CD0">
        <w:rPr>
          <w:sz w:val="20"/>
          <w:szCs w:val="20"/>
        </w:rPr>
        <w:t>Sol#</w:t>
      </w:r>
      <w:r w:rsidR="00622D20" w:rsidRPr="00842CD0">
        <w:rPr>
          <w:rFonts w:hint="eastAsia"/>
          <w:sz w:val="20"/>
          <w:szCs w:val="20"/>
        </w:rPr>
        <w:t>1,</w:t>
      </w:r>
      <w:r w:rsidR="00622D20" w:rsidRPr="00842CD0">
        <w:rPr>
          <w:sz w:val="20"/>
          <w:szCs w:val="20"/>
        </w:rPr>
        <w:t xml:space="preserve"> Sol#3 and Sol#4 are proposed to be standardized.</w:t>
      </w:r>
    </w:p>
    <w:p w14:paraId="124E5236" w14:textId="7E7B2896" w:rsidR="001B5348" w:rsidRPr="00842CD0" w:rsidRDefault="00622D20" w:rsidP="00842CD0">
      <w:pPr>
        <w:pStyle w:val="a7"/>
        <w:numPr>
          <w:ilvl w:val="0"/>
          <w:numId w:val="4"/>
        </w:numPr>
        <w:jc w:val="lowKashida"/>
        <w:rPr>
          <w:sz w:val="20"/>
          <w:szCs w:val="20"/>
        </w:rPr>
      </w:pPr>
      <w:r w:rsidRPr="00842CD0">
        <w:rPr>
          <w:rFonts w:hint="eastAsia"/>
          <w:sz w:val="20"/>
          <w:szCs w:val="20"/>
        </w:rPr>
        <w:t>For KI</w:t>
      </w:r>
      <w:r w:rsidRPr="00842CD0">
        <w:rPr>
          <w:sz w:val="20"/>
          <w:szCs w:val="20"/>
        </w:rPr>
        <w:t>#</w:t>
      </w:r>
      <w:r w:rsidR="001B5348" w:rsidRPr="00842CD0">
        <w:rPr>
          <w:sz w:val="20"/>
          <w:szCs w:val="20"/>
        </w:rPr>
        <w:t>2: Handle all PCRF/PCF instances failure scenario with minimum impact to the registered IMS users</w:t>
      </w:r>
      <w:r w:rsidRPr="00842CD0">
        <w:rPr>
          <w:rFonts w:hint="eastAsia"/>
          <w:sz w:val="20"/>
          <w:szCs w:val="20"/>
        </w:rPr>
        <w:t>,</w:t>
      </w:r>
      <w:r w:rsidRPr="00842CD0">
        <w:rPr>
          <w:sz w:val="20"/>
          <w:szCs w:val="20"/>
        </w:rPr>
        <w:t xml:space="preserve"> Sol#</w:t>
      </w:r>
      <w:r w:rsidRPr="00842CD0">
        <w:rPr>
          <w:rFonts w:hint="eastAsia"/>
          <w:sz w:val="20"/>
          <w:szCs w:val="20"/>
        </w:rPr>
        <w:t>5</w:t>
      </w:r>
      <w:r w:rsidRPr="00842CD0">
        <w:rPr>
          <w:sz w:val="20"/>
          <w:szCs w:val="20"/>
        </w:rPr>
        <w:t xml:space="preserve"> </w:t>
      </w:r>
      <w:r w:rsidRPr="00842CD0">
        <w:rPr>
          <w:rFonts w:hint="eastAsia"/>
          <w:sz w:val="20"/>
          <w:szCs w:val="20"/>
        </w:rPr>
        <w:t>is</w:t>
      </w:r>
      <w:r w:rsidRPr="00842CD0">
        <w:rPr>
          <w:sz w:val="20"/>
          <w:szCs w:val="20"/>
        </w:rPr>
        <w:t xml:space="preserve"> proposed to be standardized.</w:t>
      </w:r>
    </w:p>
    <w:p w14:paraId="742D5888" w14:textId="320AB3D9" w:rsidR="001B5348" w:rsidRPr="00842CD0" w:rsidRDefault="00622D20" w:rsidP="00842CD0">
      <w:pPr>
        <w:pStyle w:val="a7"/>
        <w:numPr>
          <w:ilvl w:val="0"/>
          <w:numId w:val="4"/>
        </w:numPr>
        <w:jc w:val="lowKashida"/>
        <w:rPr>
          <w:sz w:val="20"/>
          <w:szCs w:val="20"/>
          <w:lang w:val="en-GB"/>
        </w:rPr>
      </w:pPr>
      <w:r w:rsidRPr="00842CD0">
        <w:rPr>
          <w:rFonts w:hint="eastAsia"/>
          <w:sz w:val="20"/>
          <w:szCs w:val="20"/>
        </w:rPr>
        <w:t>For KI</w:t>
      </w:r>
      <w:r w:rsidRPr="00842CD0">
        <w:rPr>
          <w:sz w:val="20"/>
          <w:szCs w:val="20"/>
        </w:rPr>
        <w:t>#</w:t>
      </w:r>
      <w:r w:rsidR="001B5348" w:rsidRPr="00842CD0">
        <w:rPr>
          <w:sz w:val="20"/>
          <w:szCs w:val="20"/>
        </w:rPr>
        <w:t>3: Speed up the restoration procedure of the terminating session when EPC/5GC NF fails</w:t>
      </w:r>
      <w:r w:rsidRPr="00842CD0">
        <w:rPr>
          <w:rFonts w:hint="eastAsia"/>
          <w:sz w:val="20"/>
          <w:szCs w:val="20"/>
        </w:rPr>
        <w:t xml:space="preserve">, </w:t>
      </w:r>
      <w:r w:rsidRPr="00842CD0">
        <w:rPr>
          <w:sz w:val="20"/>
          <w:szCs w:val="20"/>
        </w:rPr>
        <w:t>Sol#</w:t>
      </w:r>
      <w:r w:rsidR="00FE7869" w:rsidRPr="00842CD0">
        <w:rPr>
          <w:rFonts w:hint="eastAsia"/>
          <w:sz w:val="20"/>
          <w:szCs w:val="20"/>
        </w:rPr>
        <w:t>6</w:t>
      </w:r>
      <w:r w:rsidRPr="00842CD0">
        <w:rPr>
          <w:rFonts w:hint="eastAsia"/>
          <w:sz w:val="20"/>
          <w:szCs w:val="20"/>
        </w:rPr>
        <w:t>,</w:t>
      </w:r>
      <w:r w:rsidRPr="00842CD0">
        <w:rPr>
          <w:sz w:val="20"/>
          <w:szCs w:val="20"/>
        </w:rPr>
        <w:t xml:space="preserve"> Sol#</w:t>
      </w:r>
      <w:r w:rsidR="00FE7869" w:rsidRPr="00842CD0">
        <w:rPr>
          <w:rFonts w:hint="eastAsia"/>
          <w:sz w:val="20"/>
          <w:szCs w:val="20"/>
        </w:rPr>
        <w:t>7,</w:t>
      </w:r>
      <w:r w:rsidR="00FE7869" w:rsidRPr="00842CD0">
        <w:rPr>
          <w:sz w:val="20"/>
          <w:szCs w:val="20"/>
        </w:rPr>
        <w:t xml:space="preserve"> Sol#</w:t>
      </w:r>
      <w:r w:rsidR="00FE7869" w:rsidRPr="00842CD0">
        <w:rPr>
          <w:rFonts w:hint="eastAsia"/>
          <w:sz w:val="20"/>
          <w:szCs w:val="20"/>
        </w:rPr>
        <w:t>8</w:t>
      </w:r>
      <w:r w:rsidRPr="00842CD0">
        <w:rPr>
          <w:sz w:val="20"/>
          <w:szCs w:val="20"/>
        </w:rPr>
        <w:t xml:space="preserve"> and Sol#</w:t>
      </w:r>
      <w:r w:rsidR="00FE7869" w:rsidRPr="00842CD0">
        <w:rPr>
          <w:rFonts w:hint="eastAsia"/>
          <w:sz w:val="20"/>
          <w:szCs w:val="20"/>
        </w:rPr>
        <w:t>9</w:t>
      </w:r>
      <w:r w:rsidRPr="00842CD0">
        <w:rPr>
          <w:sz w:val="20"/>
          <w:szCs w:val="20"/>
        </w:rPr>
        <w:t xml:space="preserve"> are proposed to be standardized.</w:t>
      </w:r>
    </w:p>
    <w:p w14:paraId="79322FDB" w14:textId="0EE70F02" w:rsidR="00786B76" w:rsidRPr="00D424AF" w:rsidRDefault="00622D20" w:rsidP="001B5348">
      <w:pPr>
        <w:pStyle w:val="a7"/>
        <w:numPr>
          <w:ilvl w:val="0"/>
          <w:numId w:val="4"/>
        </w:numPr>
        <w:jc w:val="lowKashida"/>
        <w:rPr>
          <w:sz w:val="20"/>
          <w:szCs w:val="20"/>
        </w:rPr>
      </w:pPr>
      <w:r w:rsidRPr="00842CD0">
        <w:rPr>
          <w:rFonts w:hint="eastAsia"/>
          <w:sz w:val="20"/>
          <w:szCs w:val="20"/>
        </w:rPr>
        <w:t>For KI</w:t>
      </w:r>
      <w:r w:rsidRPr="00842CD0">
        <w:rPr>
          <w:sz w:val="20"/>
          <w:szCs w:val="20"/>
        </w:rPr>
        <w:t>#</w:t>
      </w:r>
      <w:r w:rsidR="001B5348" w:rsidRPr="00842CD0">
        <w:rPr>
          <w:sz w:val="20"/>
          <w:szCs w:val="20"/>
        </w:rPr>
        <w:t>4: Preventing the IMS disaster in the HSS overload scenario</w:t>
      </w:r>
      <w:r w:rsidRPr="00842CD0">
        <w:rPr>
          <w:rFonts w:hint="eastAsia"/>
          <w:sz w:val="20"/>
          <w:szCs w:val="20"/>
        </w:rPr>
        <w:t>,</w:t>
      </w:r>
      <w:r w:rsidRPr="00842CD0">
        <w:rPr>
          <w:sz w:val="20"/>
          <w:szCs w:val="20"/>
        </w:rPr>
        <w:t xml:space="preserve"> Sol#</w:t>
      </w:r>
      <w:r w:rsidRPr="00842CD0">
        <w:rPr>
          <w:rFonts w:hint="eastAsia"/>
          <w:sz w:val="20"/>
          <w:szCs w:val="20"/>
        </w:rPr>
        <w:t xml:space="preserve">2 </w:t>
      </w:r>
      <w:r w:rsidRPr="00842CD0">
        <w:rPr>
          <w:sz w:val="20"/>
          <w:szCs w:val="20"/>
        </w:rPr>
        <w:t>and Sol#</w:t>
      </w:r>
      <w:r w:rsidRPr="00842CD0">
        <w:rPr>
          <w:rFonts w:hint="eastAsia"/>
          <w:sz w:val="20"/>
          <w:szCs w:val="20"/>
        </w:rPr>
        <w:t>10</w:t>
      </w:r>
      <w:r w:rsidRPr="00842CD0">
        <w:rPr>
          <w:sz w:val="20"/>
          <w:szCs w:val="20"/>
        </w:rPr>
        <w:t xml:space="preserve"> are proposed to be standardized.</w:t>
      </w:r>
    </w:p>
    <w:p w14:paraId="0B0973ED" w14:textId="6B81630D" w:rsidR="00786B76" w:rsidRPr="00D424AF" w:rsidRDefault="00842CD0" w:rsidP="00D424AF">
      <w:pPr>
        <w:spacing w:before="240"/>
        <w:jc w:val="lowKashida"/>
        <w:rPr>
          <w:lang w:eastAsia="zh-CN"/>
        </w:rPr>
      </w:pPr>
      <w:r w:rsidRPr="00842CD0">
        <w:t>Table</w:t>
      </w:r>
      <w:r>
        <w:rPr>
          <w:lang w:eastAsia="zh-CN"/>
        </w:rPr>
        <w:t> </w:t>
      </w:r>
      <w:r w:rsidRPr="00842CD0">
        <w:t>1</w:t>
      </w:r>
      <w:r w:rsidR="005E448D">
        <w:rPr>
          <w:rFonts w:hint="eastAsia"/>
          <w:lang w:eastAsia="zh-CN"/>
        </w:rPr>
        <w:t xml:space="preserve"> in the L</w:t>
      </w:r>
      <w:r w:rsidR="005E448D" w:rsidRPr="00F25A40">
        <w:rPr>
          <w:rFonts w:hint="eastAsia"/>
          <w:lang w:eastAsia="zh-CN"/>
        </w:rPr>
        <w:t xml:space="preserve">S </w:t>
      </w:r>
      <w:r w:rsidR="005E448D" w:rsidRPr="00F25A40">
        <w:t>S2-240960</w:t>
      </w:r>
      <w:r w:rsidR="00F25A40" w:rsidRPr="00F25A40">
        <w:t>/</w:t>
      </w:r>
      <w:r w:rsidR="005E448D" w:rsidRPr="00F25A40">
        <w:rPr>
          <w:lang w:eastAsia="zh-CN"/>
        </w:rPr>
        <w:t>C4-244485</w:t>
      </w:r>
      <w:r w:rsidRPr="00F25A40">
        <w:rPr>
          <w:lang w:eastAsia="zh-CN"/>
        </w:rPr>
        <w:t xml:space="preserve"> </w:t>
      </w:r>
      <w:r w:rsidRPr="00F25A40">
        <w:rPr>
          <w:rFonts w:hint="eastAsia"/>
          <w:lang w:eastAsia="zh-CN"/>
        </w:rPr>
        <w:t>depi</w:t>
      </w:r>
      <w:r>
        <w:rPr>
          <w:rFonts w:hint="eastAsia"/>
          <w:lang w:eastAsia="zh-CN"/>
        </w:rPr>
        <w:t>cts i</w:t>
      </w:r>
      <w:r w:rsidRPr="00842CD0">
        <w:rPr>
          <w:lang w:eastAsia="zh-CN"/>
        </w:rPr>
        <w:t xml:space="preserve">mpacts of </w:t>
      </w:r>
      <w:r>
        <w:rPr>
          <w:rFonts w:hint="eastAsia"/>
          <w:lang w:eastAsia="zh-CN"/>
        </w:rPr>
        <w:t xml:space="preserve">these </w:t>
      </w:r>
      <w:r w:rsidRPr="00842CD0">
        <w:rPr>
          <w:lang w:eastAsia="zh-CN"/>
        </w:rPr>
        <w:t>FS_IMS_RES solutions</w:t>
      </w:r>
      <w:r>
        <w:rPr>
          <w:rFonts w:hint="eastAsia"/>
          <w:lang w:eastAsia="zh-CN"/>
        </w:rPr>
        <w:t>, and Sol#1,</w:t>
      </w:r>
      <w:r w:rsidR="005E448D">
        <w:rPr>
          <w:rFonts w:hint="eastAsia"/>
          <w:lang w:eastAsia="zh-CN"/>
        </w:rPr>
        <w:t xml:space="preserve"> </w:t>
      </w:r>
      <w:r>
        <w:rPr>
          <w:rFonts w:hint="eastAsia"/>
          <w:lang w:eastAsia="zh-CN"/>
        </w:rPr>
        <w:t>Sol#2,</w:t>
      </w:r>
      <w:r w:rsidR="005E448D">
        <w:rPr>
          <w:rFonts w:hint="eastAsia"/>
          <w:lang w:eastAsia="zh-CN"/>
        </w:rPr>
        <w:t xml:space="preserve"> </w:t>
      </w:r>
      <w:r>
        <w:rPr>
          <w:rFonts w:hint="eastAsia"/>
          <w:lang w:eastAsia="zh-CN"/>
        </w:rPr>
        <w:t>Sol#3 and</w:t>
      </w:r>
      <w:r w:rsidRPr="00842CD0">
        <w:rPr>
          <w:rFonts w:hint="eastAsia"/>
          <w:lang w:eastAsia="zh-CN"/>
        </w:rPr>
        <w:t xml:space="preserve"> </w:t>
      </w:r>
      <w:r>
        <w:rPr>
          <w:rFonts w:hint="eastAsia"/>
          <w:lang w:eastAsia="zh-CN"/>
        </w:rPr>
        <w:t>Sol#4 are</w:t>
      </w:r>
      <w:r w:rsidRPr="00D424AF">
        <w:rPr>
          <w:lang w:eastAsia="zh-CN"/>
        </w:rPr>
        <w:t xml:space="preserve"> </w:t>
      </w:r>
      <w:r w:rsidR="005E448D" w:rsidRPr="00D424AF">
        <w:rPr>
          <w:rFonts w:hint="eastAsia"/>
          <w:lang w:eastAsia="zh-CN"/>
        </w:rPr>
        <w:t>evaluated to have</w:t>
      </w:r>
      <w:r w:rsidR="002E6B91" w:rsidRPr="00D424AF">
        <w:rPr>
          <w:rFonts w:hint="eastAsia"/>
          <w:lang w:eastAsia="zh-CN"/>
        </w:rPr>
        <w:t xml:space="preserve"> SA2</w:t>
      </w:r>
      <w:r w:rsidR="005E448D" w:rsidRPr="00D424AF">
        <w:rPr>
          <w:rFonts w:hint="eastAsia"/>
          <w:lang w:eastAsia="zh-CN"/>
        </w:rPr>
        <w:t xml:space="preserve"> i</w:t>
      </w:r>
      <w:r w:rsidR="005E448D" w:rsidRPr="00D424AF">
        <w:rPr>
          <w:lang w:eastAsia="zh-CN"/>
        </w:rPr>
        <w:t>mpact</w:t>
      </w:r>
      <w:r w:rsidR="005E448D" w:rsidRPr="00D424AF">
        <w:rPr>
          <w:rFonts w:hint="eastAsia"/>
          <w:lang w:eastAsia="zh-CN"/>
        </w:rPr>
        <w:t xml:space="preserve">s, and CT4 </w:t>
      </w:r>
      <w:r w:rsidR="002E6B91" w:rsidRPr="00D424AF">
        <w:rPr>
          <w:rFonts w:hint="eastAsia"/>
          <w:lang w:eastAsia="zh-CN"/>
        </w:rPr>
        <w:t xml:space="preserve">would kindly </w:t>
      </w:r>
      <w:r w:rsidR="005E448D" w:rsidRPr="00D424AF">
        <w:rPr>
          <w:rFonts w:hint="eastAsia"/>
          <w:lang w:eastAsia="zh-CN"/>
        </w:rPr>
        <w:t>ask</w:t>
      </w:r>
      <w:r w:rsidR="002E6B91" w:rsidRPr="00D424AF">
        <w:rPr>
          <w:rFonts w:hint="eastAsia"/>
          <w:lang w:eastAsia="zh-CN"/>
        </w:rPr>
        <w:t>s</w:t>
      </w:r>
      <w:r w:rsidR="005E448D" w:rsidRPr="00D424AF">
        <w:rPr>
          <w:rFonts w:hint="eastAsia"/>
          <w:lang w:eastAsia="zh-CN"/>
        </w:rPr>
        <w:t xml:space="preserve"> SA2 </w:t>
      </w:r>
      <w:r w:rsidR="002E6B91" w:rsidRPr="00D424AF">
        <w:rPr>
          <w:rFonts w:hint="eastAsia"/>
          <w:lang w:eastAsia="zh-CN"/>
        </w:rPr>
        <w:t>to evaluate</w:t>
      </w:r>
      <w:r w:rsidR="005E448D" w:rsidRPr="00D424AF">
        <w:rPr>
          <w:rFonts w:hint="eastAsia"/>
          <w:lang w:eastAsia="zh-CN"/>
        </w:rPr>
        <w:t xml:space="preserve"> these solutions</w:t>
      </w:r>
      <w:r w:rsidR="002E6B91" w:rsidRPr="00D424AF">
        <w:rPr>
          <w:rFonts w:hint="eastAsia"/>
          <w:lang w:eastAsia="zh-CN"/>
        </w:rPr>
        <w:t xml:space="preserve"> from the side of stage 2</w:t>
      </w:r>
      <w:r w:rsidR="005E448D" w:rsidRPr="00D424AF">
        <w:rPr>
          <w:rFonts w:hint="eastAsia"/>
          <w:lang w:eastAsia="zh-CN"/>
        </w:rPr>
        <w:t>.</w:t>
      </w:r>
    </w:p>
    <w:p w14:paraId="34C069D5" w14:textId="1E43DC8B" w:rsidR="002E6B91" w:rsidRPr="00434CA4" w:rsidRDefault="002E6B91" w:rsidP="005E448D">
      <w:pPr>
        <w:jc w:val="lowKashida"/>
        <w:rPr>
          <w:lang w:val="en-US" w:eastAsia="zh-CN"/>
        </w:rPr>
      </w:pPr>
      <w:r>
        <w:rPr>
          <w:rFonts w:hint="eastAsia"/>
          <w:lang w:val="en-US" w:eastAsia="zh-CN"/>
        </w:rPr>
        <w:t xml:space="preserve">Besides, </w:t>
      </w:r>
      <w:r>
        <w:rPr>
          <w:lang w:eastAsia="zh-CN"/>
        </w:rPr>
        <w:t xml:space="preserve">CT4 </w:t>
      </w:r>
      <w:r w:rsidR="00B00C59">
        <w:rPr>
          <w:rFonts w:hint="eastAsia"/>
          <w:lang w:eastAsia="zh-CN"/>
        </w:rPr>
        <w:t xml:space="preserve">also </w:t>
      </w:r>
      <w:r>
        <w:rPr>
          <w:rFonts w:hint="eastAsia"/>
          <w:lang w:eastAsia="zh-CN"/>
        </w:rPr>
        <w:t>asks SA2 for view on future work plan of IMS_RES, i.e. how</w:t>
      </w:r>
      <w:r>
        <w:rPr>
          <w:lang w:eastAsia="zh-CN"/>
        </w:rPr>
        <w:t xml:space="preserve"> </w:t>
      </w:r>
      <w:r w:rsidR="00B00C59">
        <w:rPr>
          <w:rFonts w:hint="eastAsia"/>
          <w:lang w:eastAsia="zh-CN"/>
        </w:rPr>
        <w:t>CT4</w:t>
      </w:r>
      <w:r>
        <w:rPr>
          <w:lang w:eastAsia="zh-CN"/>
        </w:rPr>
        <w:t xml:space="preserve"> coordinate with SA2 on harmonizing stage 2 work in </w:t>
      </w:r>
      <w:r w:rsidR="00B00C59">
        <w:rPr>
          <w:rFonts w:hint="eastAsia"/>
          <w:lang w:eastAsia="zh-CN"/>
        </w:rPr>
        <w:t>CT4</w:t>
      </w:r>
      <w:r w:rsidR="00B00C59">
        <w:rPr>
          <w:lang w:eastAsia="zh-CN"/>
        </w:rPr>
        <w:t xml:space="preserve">-lead </w:t>
      </w:r>
      <w:r>
        <w:rPr>
          <w:lang w:eastAsia="zh-CN"/>
        </w:rPr>
        <w:t>3GPP TS 23.380 and SA2-lead 3GPP TS 23.228</w:t>
      </w:r>
      <w:r>
        <w:rPr>
          <w:rFonts w:hint="eastAsia"/>
          <w:lang w:eastAsia="zh-CN"/>
        </w:rPr>
        <w:t>.</w:t>
      </w:r>
    </w:p>
    <w:p w14:paraId="04B0F92F" w14:textId="65734023" w:rsidR="00786B76" w:rsidRPr="00CE0BF3" w:rsidRDefault="00D424AF" w:rsidP="00786B76">
      <w:pPr>
        <w:jc w:val="lowKashida"/>
        <w:rPr>
          <w:b/>
          <w:lang w:val="en-US" w:eastAsia="zh-CN"/>
        </w:rPr>
      </w:pPr>
      <w:r w:rsidRPr="00CE0BF3">
        <w:rPr>
          <w:b/>
          <w:lang w:val="en-US"/>
        </w:rPr>
        <w:t>T</w:t>
      </w:r>
      <w:r w:rsidR="00786B76" w:rsidRPr="00CE0BF3">
        <w:rPr>
          <w:b/>
          <w:lang w:val="en-US"/>
        </w:rPr>
        <w:t>his paper</w:t>
      </w:r>
      <w:r w:rsidR="003C73BC" w:rsidRPr="00CE0BF3">
        <w:rPr>
          <w:rFonts w:hint="eastAsia"/>
          <w:b/>
          <w:lang w:val="en-US" w:eastAsia="zh-CN"/>
        </w:rPr>
        <w:t xml:space="preserve"> briefly evaluate</w:t>
      </w:r>
      <w:r w:rsidRPr="00CE0BF3">
        <w:rPr>
          <w:b/>
          <w:lang w:val="en-US" w:eastAsia="zh-CN"/>
        </w:rPr>
        <w:t>s</w:t>
      </w:r>
      <w:r w:rsidR="00786B76" w:rsidRPr="00CE0BF3">
        <w:rPr>
          <w:b/>
          <w:lang w:val="en-US"/>
        </w:rPr>
        <w:t xml:space="preserve"> the </w:t>
      </w:r>
      <w:r w:rsidR="00F67B30" w:rsidRPr="00CE0BF3">
        <w:rPr>
          <w:rFonts w:hint="eastAsia"/>
          <w:b/>
          <w:lang w:val="en-US" w:eastAsia="zh-CN"/>
        </w:rPr>
        <w:t>mentioned SA2 impacted solutions</w:t>
      </w:r>
      <w:r w:rsidR="00F67B30" w:rsidRPr="00CE0BF3">
        <w:rPr>
          <w:b/>
          <w:lang w:val="en-US" w:eastAsia="zh-CN"/>
        </w:rPr>
        <w:t xml:space="preserve">, </w:t>
      </w:r>
      <w:r w:rsidR="002E6B91" w:rsidRPr="00CE0BF3">
        <w:rPr>
          <w:rFonts w:hint="eastAsia"/>
          <w:b/>
          <w:lang w:val="en-US" w:eastAsia="zh-CN"/>
        </w:rPr>
        <w:t xml:space="preserve">i.e. </w:t>
      </w:r>
      <w:r w:rsidR="002E6B91" w:rsidRPr="00CE0BF3">
        <w:rPr>
          <w:rFonts w:hint="eastAsia"/>
          <w:b/>
          <w:lang w:eastAsia="zh-CN"/>
        </w:rPr>
        <w:t>Sol#1, Sol#2, Sol#3 and Sol#4</w:t>
      </w:r>
      <w:r w:rsidR="00F67B30" w:rsidRPr="00CE0BF3">
        <w:rPr>
          <w:b/>
          <w:lang w:val="en-US" w:eastAsia="zh-CN"/>
        </w:rPr>
        <w:t>,</w:t>
      </w:r>
      <w:r w:rsidR="002E6B91" w:rsidRPr="00CE0BF3">
        <w:rPr>
          <w:rFonts w:hint="eastAsia"/>
          <w:b/>
          <w:lang w:val="en-US" w:eastAsia="zh-CN"/>
        </w:rPr>
        <w:t xml:space="preserve"> in the incom</w:t>
      </w:r>
      <w:r w:rsidR="00B00C59" w:rsidRPr="00CE0BF3">
        <w:rPr>
          <w:rFonts w:hint="eastAsia"/>
          <w:b/>
          <w:lang w:val="en-US" w:eastAsia="zh-CN"/>
        </w:rPr>
        <w:t>ing</w:t>
      </w:r>
      <w:r w:rsidR="00786B76" w:rsidRPr="00CE0BF3">
        <w:rPr>
          <w:b/>
          <w:lang w:val="en-US"/>
        </w:rPr>
        <w:t xml:space="preserve"> LS</w:t>
      </w:r>
      <w:r w:rsidR="003C73BC" w:rsidRPr="00CE0BF3">
        <w:rPr>
          <w:rFonts w:hint="eastAsia"/>
          <w:b/>
          <w:lang w:val="en-US" w:eastAsia="zh-CN"/>
        </w:rPr>
        <w:t>, and</w:t>
      </w:r>
      <w:r w:rsidRPr="00CE0BF3">
        <w:rPr>
          <w:b/>
          <w:lang w:val="en-US"/>
        </w:rPr>
        <w:t xml:space="preserve"> provides suggestion for the reply LS</w:t>
      </w:r>
      <w:r w:rsidR="003C73BC" w:rsidRPr="00CE0BF3">
        <w:rPr>
          <w:rFonts w:hint="eastAsia"/>
          <w:b/>
          <w:lang w:val="en-US" w:eastAsia="zh-CN"/>
        </w:rPr>
        <w:t>.</w:t>
      </w:r>
    </w:p>
    <w:p w14:paraId="14542863" w14:textId="77777777" w:rsidR="00786B76" w:rsidRPr="00434CA4" w:rsidRDefault="00786B76" w:rsidP="00F25A40">
      <w:pPr>
        <w:pStyle w:val="1"/>
      </w:pPr>
      <w:r>
        <w:t>2. Discussion</w:t>
      </w:r>
    </w:p>
    <w:p w14:paraId="738BFC86" w14:textId="1695CED8" w:rsidR="002E6B91" w:rsidRPr="002E6B91" w:rsidRDefault="00F25A40" w:rsidP="002E6B91">
      <w:pPr>
        <w:jc w:val="lowKashida"/>
        <w:rPr>
          <w:b/>
          <w:bCs/>
        </w:rPr>
      </w:pPr>
      <w:r>
        <w:rPr>
          <w:b/>
          <w:bCs/>
        </w:rPr>
        <w:t xml:space="preserve">2.1 </w:t>
      </w:r>
      <w:r>
        <w:rPr>
          <w:b/>
          <w:bCs/>
        </w:rPr>
        <w:tab/>
      </w:r>
      <w:r w:rsidR="002E6B91" w:rsidRPr="002E6B91">
        <w:rPr>
          <w:b/>
          <w:bCs/>
        </w:rPr>
        <w:t>Solution #1</w:t>
      </w:r>
      <w:r>
        <w:rPr>
          <w:b/>
          <w:bCs/>
        </w:rPr>
        <w:t>, Solution #3 and Solution #4 for KI#1</w:t>
      </w:r>
      <w:r w:rsidR="002E6B91" w:rsidRPr="002E6B91">
        <w:rPr>
          <w:b/>
          <w:bCs/>
        </w:rPr>
        <w:t xml:space="preserve"> </w:t>
      </w:r>
      <w:r w:rsidR="00F67B30">
        <w:rPr>
          <w:b/>
          <w:bCs/>
        </w:rPr>
        <w:t>in TR 29.866</w:t>
      </w:r>
    </w:p>
    <w:p w14:paraId="3664CF09" w14:textId="00A6337C" w:rsidR="002E6B91" w:rsidRDefault="002E6B91" w:rsidP="002E6B91">
      <w:pPr>
        <w:jc w:val="lowKashida"/>
        <w:rPr>
          <w:lang w:eastAsia="zh-CN"/>
        </w:rPr>
      </w:pPr>
      <w:r w:rsidRPr="002E6B91">
        <w:rPr>
          <w:lang w:eastAsia="zh-CN"/>
        </w:rPr>
        <w:t>Solution #1</w:t>
      </w:r>
      <w:r w:rsidR="005A2703">
        <w:rPr>
          <w:rFonts w:hint="eastAsia"/>
          <w:lang w:eastAsia="zh-CN"/>
        </w:rPr>
        <w:t>, as described in Clause</w:t>
      </w:r>
      <w:r w:rsidR="005A2703">
        <w:rPr>
          <w:lang w:eastAsia="zh-CN"/>
        </w:rPr>
        <w:t> </w:t>
      </w:r>
      <w:r w:rsidR="005A2703" w:rsidRPr="002B05B4">
        <w:rPr>
          <w:lang w:eastAsia="zh-CN"/>
        </w:rPr>
        <w:t>6.1.2</w:t>
      </w:r>
      <w:r w:rsidR="005A2703">
        <w:rPr>
          <w:rFonts w:hint="eastAsia"/>
          <w:lang w:eastAsia="zh-CN"/>
        </w:rPr>
        <w:t xml:space="preserve"> of </w:t>
      </w:r>
      <w:r w:rsidR="005A2703" w:rsidRPr="005E448D">
        <w:rPr>
          <w:lang w:val="en-US" w:eastAsia="zh-CN"/>
        </w:rPr>
        <w:t>3GPP</w:t>
      </w:r>
      <w:r w:rsidR="005A2703">
        <w:rPr>
          <w:lang w:eastAsia="zh-CN"/>
        </w:rPr>
        <w:t> </w:t>
      </w:r>
      <w:r w:rsidR="005A2703" w:rsidRPr="00786B76">
        <w:rPr>
          <w:lang w:eastAsia="zh-CN"/>
        </w:rPr>
        <w:t>TR</w:t>
      </w:r>
      <w:r w:rsidR="005A2703">
        <w:rPr>
          <w:lang w:eastAsia="zh-CN"/>
        </w:rPr>
        <w:t> </w:t>
      </w:r>
      <w:r w:rsidR="005A2703" w:rsidRPr="00786B76">
        <w:rPr>
          <w:lang w:eastAsia="zh-CN"/>
        </w:rPr>
        <w:t>29.866</w:t>
      </w:r>
      <w:r w:rsidR="005A2703">
        <w:rPr>
          <w:lang w:eastAsia="zh-CN"/>
        </w:rPr>
        <w:t>,</w:t>
      </w:r>
      <w:r w:rsidRPr="002E6B91">
        <w:rPr>
          <w:lang w:eastAsia="zh-CN"/>
        </w:rPr>
        <w:t xml:space="preserve"> </w:t>
      </w:r>
      <w:r>
        <w:rPr>
          <w:rFonts w:hint="eastAsia"/>
          <w:lang w:eastAsia="zh-CN"/>
        </w:rPr>
        <w:t>proposes to re-use information that already captured in P-CSCF/I-CSCF</w:t>
      </w:r>
      <w:r w:rsidR="0081631F">
        <w:rPr>
          <w:rFonts w:hint="eastAsia"/>
          <w:lang w:eastAsia="zh-CN"/>
        </w:rPr>
        <w:t>/S-CSCF</w:t>
      </w:r>
      <w:r>
        <w:rPr>
          <w:rFonts w:hint="eastAsia"/>
          <w:lang w:eastAsia="zh-CN"/>
        </w:rPr>
        <w:t xml:space="preserve"> and </w:t>
      </w:r>
      <w:r w:rsidRPr="002E6B91">
        <w:rPr>
          <w:lang w:eastAsia="zh-CN"/>
        </w:rPr>
        <w:t>optimize</w:t>
      </w:r>
      <w:r>
        <w:rPr>
          <w:rFonts w:hint="eastAsia"/>
          <w:lang w:eastAsia="zh-CN"/>
        </w:rPr>
        <w:t xml:space="preserve"> some signal flows, to </w:t>
      </w:r>
      <w:r w:rsidRPr="002E6B91">
        <w:rPr>
          <w:lang w:eastAsia="zh-CN"/>
        </w:rPr>
        <w:t>ensures successful IMS re-registration of a registered UE in the IMS network when HSS fails or overloads</w:t>
      </w:r>
      <w:r w:rsidR="00F25A40">
        <w:rPr>
          <w:lang w:eastAsia="zh-CN"/>
        </w:rPr>
        <w:t>:</w:t>
      </w:r>
    </w:p>
    <w:p w14:paraId="45680F86" w14:textId="201C6915" w:rsidR="002E6B91" w:rsidRPr="00F25A40" w:rsidRDefault="0081631F" w:rsidP="00F25A40">
      <w:pPr>
        <w:pStyle w:val="a7"/>
        <w:numPr>
          <w:ilvl w:val="0"/>
          <w:numId w:val="5"/>
        </w:numPr>
        <w:jc w:val="lowKashida"/>
        <w:rPr>
          <w:rFonts w:eastAsiaTheme="minorEastAsia"/>
          <w:sz w:val="20"/>
          <w:szCs w:val="20"/>
          <w:lang w:val="en-GB"/>
        </w:rPr>
      </w:pPr>
      <w:r w:rsidRPr="00F25A40">
        <w:rPr>
          <w:rFonts w:eastAsiaTheme="minorEastAsia" w:hint="eastAsia"/>
          <w:sz w:val="20"/>
          <w:szCs w:val="20"/>
          <w:lang w:val="en-GB"/>
        </w:rPr>
        <w:t>in case</w:t>
      </w:r>
      <w:r w:rsidRPr="00F25A40">
        <w:rPr>
          <w:rFonts w:eastAsiaTheme="minorEastAsia"/>
          <w:sz w:val="20"/>
          <w:szCs w:val="20"/>
          <w:lang w:val="en-GB"/>
        </w:rPr>
        <w:t xml:space="preserve"> of</w:t>
      </w:r>
      <w:r w:rsidR="002E6B91" w:rsidRPr="00F25A40">
        <w:rPr>
          <w:rFonts w:eastAsiaTheme="minorEastAsia"/>
          <w:sz w:val="20"/>
          <w:szCs w:val="20"/>
          <w:lang w:val="en-GB"/>
        </w:rPr>
        <w:t xml:space="preserve"> the re-registration process without I-CSCF, P-CSCF forwards the REGISTER request directly to the S-CSCF to enable re-registration bypassing the HSS while minimally altering the existing network functionality.</w:t>
      </w:r>
    </w:p>
    <w:p w14:paraId="0C5EDF8F" w14:textId="4FE650FD" w:rsidR="002E6B91" w:rsidRPr="00F25A40" w:rsidRDefault="002E6B91" w:rsidP="00F25A40">
      <w:pPr>
        <w:pStyle w:val="a7"/>
        <w:numPr>
          <w:ilvl w:val="0"/>
          <w:numId w:val="5"/>
        </w:numPr>
        <w:spacing w:after="240"/>
        <w:jc w:val="lowKashida"/>
        <w:rPr>
          <w:rFonts w:eastAsiaTheme="minorEastAsia"/>
          <w:sz w:val="20"/>
          <w:szCs w:val="20"/>
          <w:lang w:val="en-GB"/>
        </w:rPr>
      </w:pPr>
      <w:r w:rsidRPr="00F25A40">
        <w:rPr>
          <w:rFonts w:eastAsiaTheme="minorEastAsia" w:hint="eastAsia"/>
          <w:sz w:val="20"/>
          <w:szCs w:val="20"/>
          <w:lang w:val="en-GB"/>
        </w:rPr>
        <w:t>in case</w:t>
      </w:r>
      <w:r w:rsidRPr="00F25A40">
        <w:rPr>
          <w:rFonts w:eastAsiaTheme="minorEastAsia"/>
          <w:sz w:val="20"/>
          <w:szCs w:val="20"/>
          <w:lang w:val="en-GB"/>
        </w:rPr>
        <w:t xml:space="preserve"> of the re-registration procedure for routing with I-CSCF</w:t>
      </w:r>
      <w:r w:rsidR="0081631F" w:rsidRPr="00F25A40">
        <w:rPr>
          <w:rFonts w:eastAsiaTheme="minorEastAsia" w:hint="eastAsia"/>
          <w:sz w:val="20"/>
          <w:szCs w:val="20"/>
          <w:lang w:val="en-GB"/>
        </w:rPr>
        <w:t>, P-CSCF</w:t>
      </w:r>
      <w:r w:rsidRPr="00F25A40">
        <w:rPr>
          <w:rFonts w:eastAsiaTheme="minorEastAsia"/>
          <w:sz w:val="20"/>
          <w:szCs w:val="20"/>
          <w:lang w:val="en-GB"/>
        </w:rPr>
        <w:t xml:space="preserve"> adds the S-CSCF address stored in P-CSCF to a new header field of the REGISTER request. Then, the I-CSCF forwards the REGISTER request to the S-CSCF bypassing the HSS by parsing the S-CSCF address of the new header field.</w:t>
      </w:r>
    </w:p>
    <w:p w14:paraId="7E377DDE" w14:textId="5F830424" w:rsidR="00786B76" w:rsidRDefault="0081631F" w:rsidP="002E6B91">
      <w:pPr>
        <w:jc w:val="lowKashida"/>
        <w:rPr>
          <w:lang w:eastAsia="zh-CN"/>
        </w:rPr>
      </w:pPr>
      <w:r>
        <w:rPr>
          <w:rFonts w:hint="eastAsia"/>
          <w:b/>
          <w:lang w:eastAsia="zh-CN"/>
        </w:rPr>
        <w:t>Observation</w:t>
      </w:r>
      <w:r w:rsidR="00786B76" w:rsidRPr="00B64D09">
        <w:rPr>
          <w:b/>
          <w:lang w:eastAsia="zh-CN"/>
        </w:rPr>
        <w:t xml:space="preserve"> 1</w:t>
      </w:r>
      <w:r w:rsidR="00786B76">
        <w:rPr>
          <w:lang w:eastAsia="zh-CN"/>
        </w:rPr>
        <w:t xml:space="preserve">: </w:t>
      </w:r>
      <w:r>
        <w:rPr>
          <w:rFonts w:hint="eastAsia"/>
          <w:lang w:eastAsia="zh-CN"/>
        </w:rPr>
        <w:t xml:space="preserve">Solution #1 </w:t>
      </w:r>
      <w:r w:rsidR="002B05B4">
        <w:rPr>
          <w:rFonts w:hint="eastAsia"/>
          <w:lang w:eastAsia="zh-CN"/>
        </w:rPr>
        <w:t>reduce</w:t>
      </w:r>
      <w:r w:rsidR="00E97F3E">
        <w:rPr>
          <w:lang w:eastAsia="zh-CN"/>
        </w:rPr>
        <w:t>s</w:t>
      </w:r>
      <w:r w:rsidR="002B05B4">
        <w:rPr>
          <w:rFonts w:hint="eastAsia"/>
          <w:lang w:eastAsia="zh-CN"/>
        </w:rPr>
        <w:t xml:space="preserve"> </w:t>
      </w:r>
      <w:r w:rsidR="00E47343">
        <w:rPr>
          <w:rFonts w:hint="eastAsia"/>
          <w:lang w:eastAsia="zh-CN"/>
        </w:rPr>
        <w:t xml:space="preserve">querying </w:t>
      </w:r>
      <w:r w:rsidR="002B05B4">
        <w:rPr>
          <w:rFonts w:hint="eastAsia"/>
          <w:lang w:eastAsia="zh-CN"/>
        </w:rPr>
        <w:t>HSS</w:t>
      </w:r>
      <w:r w:rsidR="00F67B30">
        <w:rPr>
          <w:lang w:eastAsia="zh-CN"/>
        </w:rPr>
        <w:t xml:space="preserve"> in re-registration process in case of HSS/UDM failure or overhead</w:t>
      </w:r>
      <w:r w:rsidR="00E934E0">
        <w:rPr>
          <w:rFonts w:hint="eastAsia"/>
          <w:lang w:eastAsia="zh-CN"/>
        </w:rPr>
        <w:t>.</w:t>
      </w:r>
      <w:r w:rsidR="00E47343">
        <w:rPr>
          <w:rFonts w:hint="eastAsia"/>
          <w:lang w:eastAsia="zh-CN"/>
        </w:rPr>
        <w:t xml:space="preserve"> </w:t>
      </w:r>
      <w:r w:rsidR="005A2703">
        <w:rPr>
          <w:lang w:eastAsia="zh-CN"/>
        </w:rPr>
        <w:t>SA2 needs to update Clause 4.6.1, Clause 4.6.2 and Clause 4.24 in TS 23.228 to reflect the</w:t>
      </w:r>
      <w:r w:rsidR="002B05B4">
        <w:rPr>
          <w:rFonts w:hint="eastAsia"/>
          <w:lang w:eastAsia="zh-CN"/>
        </w:rPr>
        <w:t xml:space="preserve"> P-CSCF/I-CSCF/S-CSCF</w:t>
      </w:r>
      <w:r w:rsidR="005A2703">
        <w:rPr>
          <w:rFonts w:hint="eastAsia"/>
          <w:lang w:eastAsia="zh-CN"/>
        </w:rPr>
        <w:t xml:space="preserve"> enhance</w:t>
      </w:r>
      <w:r w:rsidR="005A2703">
        <w:rPr>
          <w:lang w:eastAsia="zh-CN"/>
        </w:rPr>
        <w:t xml:space="preserve">ment for Solution #1. </w:t>
      </w:r>
    </w:p>
    <w:p w14:paraId="0EF7E309" w14:textId="0C9535ED" w:rsidR="00D05E41" w:rsidRPr="006A3DED" w:rsidRDefault="00F25A40" w:rsidP="00D05E41">
      <w:pPr>
        <w:rPr>
          <w:lang w:val="en-US" w:eastAsia="zh-CN"/>
        </w:rPr>
      </w:pPr>
      <w:r w:rsidRPr="00E934E0">
        <w:rPr>
          <w:lang w:eastAsia="zh-CN"/>
        </w:rPr>
        <w:t>Solution</w:t>
      </w:r>
      <w:r>
        <w:rPr>
          <w:rFonts w:hint="eastAsia"/>
          <w:lang w:eastAsia="zh-CN"/>
        </w:rPr>
        <w:t xml:space="preserve"> </w:t>
      </w:r>
      <w:r w:rsidRPr="00E934E0">
        <w:rPr>
          <w:lang w:eastAsia="zh-CN"/>
        </w:rPr>
        <w:t>#3</w:t>
      </w:r>
      <w:r w:rsidR="005A2703">
        <w:rPr>
          <w:lang w:eastAsia="zh-CN"/>
        </w:rPr>
        <w:t xml:space="preserve">, </w:t>
      </w:r>
      <w:r w:rsidR="005A2703">
        <w:rPr>
          <w:rFonts w:hint="eastAsia"/>
          <w:lang w:eastAsia="zh-CN"/>
        </w:rPr>
        <w:t>as described in Clause</w:t>
      </w:r>
      <w:r w:rsidR="005A2703">
        <w:rPr>
          <w:lang w:eastAsia="zh-CN"/>
        </w:rPr>
        <w:t> </w:t>
      </w:r>
      <w:r w:rsidR="005A2703" w:rsidRPr="002B05B4">
        <w:rPr>
          <w:lang w:eastAsia="zh-CN"/>
        </w:rPr>
        <w:t>6.</w:t>
      </w:r>
      <w:r w:rsidR="005A2703">
        <w:rPr>
          <w:rFonts w:hint="eastAsia"/>
          <w:lang w:eastAsia="zh-CN"/>
        </w:rPr>
        <w:t>3</w:t>
      </w:r>
      <w:r w:rsidR="005A2703" w:rsidRPr="002B05B4">
        <w:rPr>
          <w:lang w:eastAsia="zh-CN"/>
        </w:rPr>
        <w:t>.2</w:t>
      </w:r>
      <w:r w:rsidR="005A2703">
        <w:rPr>
          <w:rFonts w:hint="eastAsia"/>
          <w:lang w:eastAsia="zh-CN"/>
        </w:rPr>
        <w:t xml:space="preserve"> of </w:t>
      </w:r>
      <w:r w:rsidR="005A2703" w:rsidRPr="005E448D">
        <w:rPr>
          <w:lang w:val="en-US" w:eastAsia="zh-CN"/>
        </w:rPr>
        <w:t>3GPP</w:t>
      </w:r>
      <w:r w:rsidR="005A2703">
        <w:rPr>
          <w:lang w:eastAsia="zh-CN"/>
        </w:rPr>
        <w:t> </w:t>
      </w:r>
      <w:r w:rsidR="005A2703" w:rsidRPr="00786B76">
        <w:rPr>
          <w:lang w:eastAsia="zh-CN"/>
        </w:rPr>
        <w:t>TR</w:t>
      </w:r>
      <w:r w:rsidR="005A2703">
        <w:rPr>
          <w:lang w:eastAsia="zh-CN"/>
        </w:rPr>
        <w:t> </w:t>
      </w:r>
      <w:r w:rsidR="005A2703" w:rsidRPr="00786B76">
        <w:rPr>
          <w:lang w:eastAsia="zh-CN"/>
        </w:rPr>
        <w:t>29.866</w:t>
      </w:r>
      <w:r w:rsidR="005A2703">
        <w:rPr>
          <w:lang w:eastAsia="zh-CN"/>
        </w:rPr>
        <w:t>,</w:t>
      </w:r>
      <w:r w:rsidRPr="00E934E0">
        <w:rPr>
          <w:lang w:eastAsia="zh-CN"/>
        </w:rPr>
        <w:t xml:space="preserve"> </w:t>
      </w:r>
      <w:r w:rsidR="00D05E41">
        <w:rPr>
          <w:lang w:eastAsia="zh-CN"/>
        </w:rPr>
        <w:t>introduces</w:t>
      </w:r>
      <w:r w:rsidRPr="00E934E0">
        <w:rPr>
          <w:lang w:eastAsia="zh-CN"/>
        </w:rPr>
        <w:t xml:space="preserve"> a new AS to guarantee the IMS initial registration and MT services continue for UEs registered to the IMS network in case of HSS failure or overload, which supplements Solution #1. UE registration-related data (e.g. S-CSCF address, IMSI, MSISDN, etc.) of the new AS are </w:t>
      </w:r>
      <w:r w:rsidRPr="00E934E0">
        <w:rPr>
          <w:lang w:eastAsia="zh-CN"/>
        </w:rPr>
        <w:lastRenderedPageBreak/>
        <w:t xml:space="preserve">synchronously derived from the ISC interface (S-CSCF-AS) directly or indirectly. </w:t>
      </w:r>
      <w:r w:rsidR="00D05E41" w:rsidRPr="006A3DED">
        <w:rPr>
          <w:lang w:val="en-US" w:eastAsia="zh-CN"/>
        </w:rPr>
        <w:t xml:space="preserve">During the IMS (re-)registration and MT services procedures, </w:t>
      </w:r>
      <w:r w:rsidR="00D05E41">
        <w:rPr>
          <w:lang w:val="en-US" w:eastAsia="zh-CN"/>
        </w:rPr>
        <w:t>t</w:t>
      </w:r>
      <w:r w:rsidR="00D05E41" w:rsidRPr="006A3DED">
        <w:rPr>
          <w:lang w:val="en-US" w:eastAsia="zh-CN"/>
        </w:rPr>
        <w:t>o ensure successful S-CSCF address retrieval in case of HSS/UDM failure, the S-CSCF address is stored in a new AS during the registration process.</w:t>
      </w:r>
    </w:p>
    <w:p w14:paraId="72CD3863" w14:textId="569813F9" w:rsidR="00F25A40" w:rsidRDefault="00F25A40" w:rsidP="00F25A40">
      <w:pPr>
        <w:jc w:val="lowKashida"/>
      </w:pPr>
      <w:r>
        <w:rPr>
          <w:rFonts w:hint="eastAsia"/>
          <w:b/>
          <w:lang w:eastAsia="zh-CN"/>
        </w:rPr>
        <w:t>Observation</w:t>
      </w:r>
      <w:r w:rsidRPr="00B64D09">
        <w:rPr>
          <w:b/>
          <w:lang w:eastAsia="zh-CN"/>
        </w:rPr>
        <w:t xml:space="preserve"> </w:t>
      </w:r>
      <w:r w:rsidR="00D05E41">
        <w:rPr>
          <w:b/>
          <w:lang w:eastAsia="zh-CN"/>
        </w:rPr>
        <w:t>2</w:t>
      </w:r>
      <w:r>
        <w:rPr>
          <w:lang w:eastAsia="zh-CN"/>
        </w:rPr>
        <w:t xml:space="preserve">: </w:t>
      </w:r>
      <w:r>
        <w:rPr>
          <w:rFonts w:hint="eastAsia"/>
          <w:lang w:eastAsia="zh-CN"/>
        </w:rPr>
        <w:t>In Solution #3 S-CSCF/I-CSCF need to be enhanced, and a new AS dedicated for</w:t>
      </w:r>
      <w:r w:rsidR="005A2703">
        <w:rPr>
          <w:rFonts w:hint="eastAsia"/>
          <w:lang w:eastAsia="zh-CN"/>
        </w:rPr>
        <w:t xml:space="preserve"> HSS bypass need to be deployed</w:t>
      </w:r>
      <w:r w:rsidR="005A2703">
        <w:rPr>
          <w:lang w:eastAsia="zh-CN"/>
        </w:rPr>
        <w:t>. SA 2 SA2 needs to update Clause 4.24 in TS 23.228 to reflect the</w:t>
      </w:r>
      <w:r w:rsidR="005A2703">
        <w:rPr>
          <w:rFonts w:hint="eastAsia"/>
          <w:lang w:eastAsia="zh-CN"/>
        </w:rPr>
        <w:t xml:space="preserve"> enhance</w:t>
      </w:r>
      <w:r w:rsidR="005A2703">
        <w:rPr>
          <w:lang w:eastAsia="zh-CN"/>
        </w:rPr>
        <w:t>ment for Solution #3.</w:t>
      </w:r>
    </w:p>
    <w:p w14:paraId="49E5271D" w14:textId="58ACE349" w:rsidR="00D05E41" w:rsidRDefault="00D05E41" w:rsidP="00D05E41">
      <w:pPr>
        <w:jc w:val="lowKashida"/>
        <w:rPr>
          <w:lang w:eastAsia="zh-CN"/>
        </w:rPr>
      </w:pPr>
      <w:r w:rsidRPr="00EB4FD5">
        <w:rPr>
          <w:lang w:eastAsia="zh-CN"/>
        </w:rPr>
        <w:t>Solution</w:t>
      </w:r>
      <w:r>
        <w:rPr>
          <w:rFonts w:hint="eastAsia"/>
          <w:lang w:eastAsia="zh-CN"/>
        </w:rPr>
        <w:t xml:space="preserve"> </w:t>
      </w:r>
      <w:r w:rsidRPr="00EB4FD5">
        <w:rPr>
          <w:lang w:eastAsia="zh-CN"/>
        </w:rPr>
        <w:t>#4</w:t>
      </w:r>
      <w:r w:rsidR="005A2703">
        <w:rPr>
          <w:lang w:eastAsia="zh-CN"/>
        </w:rPr>
        <w:t xml:space="preserve">, </w:t>
      </w:r>
      <w:r w:rsidR="005A2703">
        <w:rPr>
          <w:rFonts w:hint="eastAsia"/>
          <w:lang w:eastAsia="zh-CN"/>
        </w:rPr>
        <w:t>described in Clause</w:t>
      </w:r>
      <w:r w:rsidR="005A2703">
        <w:rPr>
          <w:lang w:eastAsia="zh-CN"/>
        </w:rPr>
        <w:t> </w:t>
      </w:r>
      <w:r w:rsidR="005A2703" w:rsidRPr="002B05B4">
        <w:rPr>
          <w:lang w:eastAsia="zh-CN"/>
        </w:rPr>
        <w:t>6.</w:t>
      </w:r>
      <w:r w:rsidR="005A2703">
        <w:rPr>
          <w:lang w:eastAsia="zh-CN"/>
        </w:rPr>
        <w:t>4</w:t>
      </w:r>
      <w:r w:rsidR="005A2703" w:rsidRPr="002B05B4">
        <w:rPr>
          <w:lang w:eastAsia="zh-CN"/>
        </w:rPr>
        <w:t>.2</w:t>
      </w:r>
      <w:r w:rsidR="005A2703">
        <w:rPr>
          <w:rFonts w:hint="eastAsia"/>
          <w:lang w:eastAsia="zh-CN"/>
        </w:rPr>
        <w:t xml:space="preserve"> of </w:t>
      </w:r>
      <w:r w:rsidR="005A2703" w:rsidRPr="005E448D">
        <w:rPr>
          <w:lang w:val="en-US" w:eastAsia="zh-CN"/>
        </w:rPr>
        <w:t>3GPP</w:t>
      </w:r>
      <w:r w:rsidR="005A2703">
        <w:rPr>
          <w:lang w:eastAsia="zh-CN"/>
        </w:rPr>
        <w:t> </w:t>
      </w:r>
      <w:r w:rsidR="005A2703" w:rsidRPr="00786B76">
        <w:rPr>
          <w:lang w:eastAsia="zh-CN"/>
        </w:rPr>
        <w:t>TR</w:t>
      </w:r>
      <w:r w:rsidR="005A2703">
        <w:rPr>
          <w:lang w:eastAsia="zh-CN"/>
        </w:rPr>
        <w:t> </w:t>
      </w:r>
      <w:r w:rsidR="005A2703" w:rsidRPr="00786B76">
        <w:rPr>
          <w:lang w:eastAsia="zh-CN"/>
        </w:rPr>
        <w:t>29.866</w:t>
      </w:r>
      <w:r w:rsidR="005A2703">
        <w:rPr>
          <w:lang w:eastAsia="zh-CN"/>
        </w:rPr>
        <w:t>,</w:t>
      </w:r>
      <w:r w:rsidRPr="00EB4FD5">
        <w:rPr>
          <w:lang w:eastAsia="zh-CN"/>
        </w:rPr>
        <w:t xml:space="preserve"> proposes to utilize the OPTIONS mechanism to find the S-CSCF serving the subscriber for bypassing HSS, requiring the S-CSCF to delay removing all subscription information related to this specific Public User Identity in the de-registration procedure. </w:t>
      </w:r>
    </w:p>
    <w:p w14:paraId="771A5EB8" w14:textId="20C239E6" w:rsidR="00D05E41" w:rsidRDefault="00D05E41" w:rsidP="00D05E41">
      <w:pPr>
        <w:jc w:val="lowKashida"/>
      </w:pPr>
      <w:r>
        <w:rPr>
          <w:rFonts w:hint="eastAsia"/>
          <w:b/>
          <w:lang w:eastAsia="zh-CN"/>
        </w:rPr>
        <w:t>Observation</w:t>
      </w:r>
      <w:r w:rsidRPr="00B64D09">
        <w:rPr>
          <w:b/>
          <w:lang w:eastAsia="zh-CN"/>
        </w:rPr>
        <w:t xml:space="preserve"> </w:t>
      </w:r>
      <w:r w:rsidR="001C6432">
        <w:rPr>
          <w:b/>
          <w:lang w:eastAsia="zh-CN"/>
        </w:rPr>
        <w:t>3</w:t>
      </w:r>
      <w:r>
        <w:rPr>
          <w:lang w:eastAsia="zh-CN"/>
        </w:rPr>
        <w:t xml:space="preserve">: </w:t>
      </w:r>
      <w:r>
        <w:rPr>
          <w:rFonts w:hint="eastAsia"/>
          <w:lang w:eastAsia="zh-CN"/>
        </w:rPr>
        <w:t>In Solution #</w:t>
      </w:r>
      <w:r w:rsidR="001C6432">
        <w:rPr>
          <w:lang w:eastAsia="zh-CN"/>
        </w:rPr>
        <w:t>4</w:t>
      </w:r>
      <w:r>
        <w:rPr>
          <w:rFonts w:hint="eastAsia"/>
          <w:lang w:eastAsia="zh-CN"/>
        </w:rPr>
        <w:t xml:space="preserve"> S-CSCF/I-CSCF</w:t>
      </w:r>
      <w:r w:rsidR="001C6432">
        <w:rPr>
          <w:lang w:eastAsia="zh-CN"/>
        </w:rPr>
        <w:t xml:space="preserve"> interactions</w:t>
      </w:r>
      <w:r>
        <w:rPr>
          <w:rFonts w:hint="eastAsia"/>
          <w:lang w:eastAsia="zh-CN"/>
        </w:rPr>
        <w:t xml:space="preserve"> need to be enhanced</w:t>
      </w:r>
      <w:r w:rsidR="001C6432">
        <w:rPr>
          <w:lang w:eastAsia="zh-CN"/>
        </w:rPr>
        <w:t xml:space="preserve"> for HSS/UDM failure</w:t>
      </w:r>
      <w:r>
        <w:rPr>
          <w:rFonts w:hint="eastAsia"/>
          <w:lang w:eastAsia="zh-CN"/>
        </w:rPr>
        <w:t>.</w:t>
      </w:r>
      <w:r w:rsidR="005A2703" w:rsidRPr="005A2703">
        <w:rPr>
          <w:lang w:eastAsia="zh-CN"/>
        </w:rPr>
        <w:t xml:space="preserve"> </w:t>
      </w:r>
      <w:r w:rsidR="005A2703">
        <w:rPr>
          <w:lang w:eastAsia="zh-CN"/>
        </w:rPr>
        <w:t>S</w:t>
      </w:r>
      <w:r w:rsidR="005A2703">
        <w:rPr>
          <w:rFonts w:hint="eastAsia"/>
          <w:lang w:eastAsia="zh-CN"/>
        </w:rPr>
        <w:t>A2 need</w:t>
      </w:r>
      <w:r w:rsidR="005A2703" w:rsidRPr="003C73BC">
        <w:t xml:space="preserve"> </w:t>
      </w:r>
      <w:r w:rsidR="005A2703">
        <w:rPr>
          <w:rFonts w:hint="eastAsia"/>
          <w:lang w:eastAsia="zh-CN"/>
        </w:rPr>
        <w:t xml:space="preserve">to </w:t>
      </w:r>
      <w:r w:rsidR="005A2703" w:rsidRPr="003C73BC">
        <w:rPr>
          <w:lang w:eastAsia="zh-CN"/>
        </w:rPr>
        <w:t>update Clause</w:t>
      </w:r>
      <w:r w:rsidR="005A2703">
        <w:rPr>
          <w:lang w:eastAsia="zh-CN"/>
        </w:rPr>
        <w:t> </w:t>
      </w:r>
      <w:r w:rsidR="005A2703" w:rsidRPr="003C73BC">
        <w:rPr>
          <w:lang w:eastAsia="zh-CN"/>
        </w:rPr>
        <w:t>4.24</w:t>
      </w:r>
      <w:r w:rsidR="005A2703">
        <w:rPr>
          <w:rFonts w:hint="eastAsia"/>
          <w:lang w:eastAsia="zh-CN"/>
        </w:rPr>
        <w:t xml:space="preserve"> in </w:t>
      </w:r>
      <w:r w:rsidR="005A2703" w:rsidRPr="0081631F">
        <w:rPr>
          <w:lang w:eastAsia="zh-CN"/>
        </w:rPr>
        <w:t>3GPP</w:t>
      </w:r>
      <w:r w:rsidR="005A2703">
        <w:rPr>
          <w:lang w:eastAsia="zh-CN"/>
        </w:rPr>
        <w:t> </w:t>
      </w:r>
      <w:r w:rsidR="005A2703" w:rsidRPr="0081631F">
        <w:rPr>
          <w:lang w:eastAsia="zh-CN"/>
        </w:rPr>
        <w:t>TS</w:t>
      </w:r>
      <w:r w:rsidR="005A2703">
        <w:rPr>
          <w:lang w:eastAsia="zh-CN"/>
        </w:rPr>
        <w:t> </w:t>
      </w:r>
      <w:r w:rsidR="005A2703" w:rsidRPr="0081631F">
        <w:rPr>
          <w:lang w:eastAsia="zh-CN"/>
        </w:rPr>
        <w:t>23.228</w:t>
      </w:r>
      <w:r w:rsidR="005A2703" w:rsidRPr="003C73BC">
        <w:rPr>
          <w:lang w:eastAsia="zh-CN"/>
        </w:rPr>
        <w:t xml:space="preserve"> to support </w:t>
      </w:r>
      <w:r w:rsidR="005A2703">
        <w:rPr>
          <w:rFonts w:hint="eastAsia"/>
          <w:lang w:eastAsia="zh-CN"/>
        </w:rPr>
        <w:t>Solution #4.</w:t>
      </w:r>
    </w:p>
    <w:p w14:paraId="18099F12" w14:textId="65D57F6D" w:rsidR="001C6432" w:rsidRPr="002E6B91" w:rsidRDefault="001C6432" w:rsidP="001C6432">
      <w:pPr>
        <w:jc w:val="lowKashida"/>
        <w:rPr>
          <w:b/>
          <w:bCs/>
        </w:rPr>
      </w:pPr>
      <w:r>
        <w:rPr>
          <w:b/>
          <w:bCs/>
        </w:rPr>
        <w:t xml:space="preserve">2.2 </w:t>
      </w:r>
      <w:r>
        <w:rPr>
          <w:b/>
          <w:bCs/>
        </w:rPr>
        <w:tab/>
      </w:r>
      <w:r w:rsidRPr="002E6B91">
        <w:rPr>
          <w:b/>
          <w:bCs/>
        </w:rPr>
        <w:t>Solution #</w:t>
      </w:r>
      <w:r w:rsidR="005A2703">
        <w:rPr>
          <w:b/>
          <w:bCs/>
        </w:rPr>
        <w:t xml:space="preserve">2 </w:t>
      </w:r>
      <w:r>
        <w:rPr>
          <w:b/>
          <w:bCs/>
        </w:rPr>
        <w:t>for KI#</w:t>
      </w:r>
      <w:r w:rsidR="005A2703">
        <w:rPr>
          <w:b/>
          <w:bCs/>
        </w:rPr>
        <w:t>4</w:t>
      </w:r>
      <w:r w:rsidRPr="002E6B91">
        <w:rPr>
          <w:b/>
          <w:bCs/>
        </w:rPr>
        <w:t xml:space="preserve"> </w:t>
      </w:r>
      <w:r>
        <w:rPr>
          <w:b/>
          <w:bCs/>
        </w:rPr>
        <w:t>in TR 29.866</w:t>
      </w:r>
    </w:p>
    <w:p w14:paraId="1D4F2D33" w14:textId="4262C4DB" w:rsidR="003C73BC" w:rsidRDefault="003C73BC" w:rsidP="00786B76">
      <w:pPr>
        <w:jc w:val="lowKashida"/>
        <w:rPr>
          <w:lang w:eastAsia="zh-CN"/>
        </w:rPr>
      </w:pPr>
      <w:r w:rsidRPr="003C73BC">
        <w:rPr>
          <w:lang w:eastAsia="zh-CN"/>
        </w:rPr>
        <w:t>Solution #2</w:t>
      </w:r>
      <w:r w:rsidR="005A2703">
        <w:rPr>
          <w:lang w:eastAsia="zh-CN"/>
        </w:rPr>
        <w:t>,</w:t>
      </w:r>
      <w:r w:rsidR="005A2703">
        <w:rPr>
          <w:rFonts w:hint="eastAsia"/>
          <w:lang w:eastAsia="zh-CN"/>
        </w:rPr>
        <w:t xml:space="preserve"> as described in Clause</w:t>
      </w:r>
      <w:r w:rsidR="005A2703">
        <w:rPr>
          <w:lang w:eastAsia="zh-CN"/>
        </w:rPr>
        <w:t> </w:t>
      </w:r>
      <w:r w:rsidR="005A2703" w:rsidRPr="002B05B4">
        <w:rPr>
          <w:lang w:eastAsia="zh-CN"/>
        </w:rPr>
        <w:t>6.</w:t>
      </w:r>
      <w:r w:rsidR="005A2703">
        <w:rPr>
          <w:rFonts w:hint="eastAsia"/>
          <w:lang w:eastAsia="zh-CN"/>
        </w:rPr>
        <w:t>2</w:t>
      </w:r>
      <w:r w:rsidR="005A2703" w:rsidRPr="002B05B4">
        <w:rPr>
          <w:lang w:eastAsia="zh-CN"/>
        </w:rPr>
        <w:t>.2</w:t>
      </w:r>
      <w:r w:rsidR="005A2703">
        <w:rPr>
          <w:rFonts w:hint="eastAsia"/>
          <w:lang w:eastAsia="zh-CN"/>
        </w:rPr>
        <w:t xml:space="preserve"> of </w:t>
      </w:r>
      <w:r w:rsidR="005A2703" w:rsidRPr="005E448D">
        <w:rPr>
          <w:lang w:val="en-US" w:eastAsia="zh-CN"/>
        </w:rPr>
        <w:t>3GPP</w:t>
      </w:r>
      <w:r w:rsidR="005A2703">
        <w:rPr>
          <w:lang w:eastAsia="zh-CN"/>
        </w:rPr>
        <w:t> </w:t>
      </w:r>
      <w:r w:rsidR="005A2703" w:rsidRPr="00786B76">
        <w:rPr>
          <w:lang w:eastAsia="zh-CN"/>
        </w:rPr>
        <w:t>TR</w:t>
      </w:r>
      <w:r w:rsidR="005A2703">
        <w:rPr>
          <w:lang w:eastAsia="zh-CN"/>
        </w:rPr>
        <w:t> </w:t>
      </w:r>
      <w:r w:rsidR="005A2703" w:rsidRPr="00786B76">
        <w:rPr>
          <w:lang w:eastAsia="zh-CN"/>
        </w:rPr>
        <w:t>29.866</w:t>
      </w:r>
      <w:r w:rsidR="005A2703">
        <w:rPr>
          <w:lang w:eastAsia="zh-CN"/>
        </w:rPr>
        <w:t>,</w:t>
      </w:r>
      <w:r w:rsidRPr="003C73BC">
        <w:rPr>
          <w:lang w:eastAsia="zh-CN"/>
        </w:rPr>
        <w:t xml:space="preserve"> proposes to reduce the burden on the HSS during the IMS initial registration process and the IMS third-party registration process by utilizing available AVs and user profile stored on the S-CSCF in case of HSS overload. This helps reduce the HSS load further decrease the probability of signalling storm and accelerate failure restoration for the IMS network while making minimal changes to the network function. </w:t>
      </w:r>
    </w:p>
    <w:p w14:paraId="724358F1" w14:textId="72A9B585" w:rsidR="00264E16" w:rsidRDefault="00264E16" w:rsidP="00264E16">
      <w:pPr>
        <w:jc w:val="lowKashida"/>
      </w:pPr>
      <w:r>
        <w:rPr>
          <w:rFonts w:hint="eastAsia"/>
          <w:b/>
          <w:lang w:eastAsia="zh-CN"/>
        </w:rPr>
        <w:t>Observation</w:t>
      </w:r>
      <w:r w:rsidRPr="00B64D09">
        <w:rPr>
          <w:b/>
          <w:lang w:eastAsia="zh-CN"/>
        </w:rPr>
        <w:t xml:space="preserve"> </w:t>
      </w:r>
      <w:r w:rsidR="005A2703">
        <w:rPr>
          <w:b/>
          <w:lang w:eastAsia="zh-CN"/>
        </w:rPr>
        <w:t>4</w:t>
      </w:r>
      <w:r>
        <w:rPr>
          <w:lang w:eastAsia="zh-CN"/>
        </w:rPr>
        <w:t xml:space="preserve">: </w:t>
      </w:r>
      <w:r>
        <w:rPr>
          <w:rFonts w:hint="eastAsia"/>
          <w:lang w:eastAsia="zh-CN"/>
        </w:rPr>
        <w:t>Solution #2 optimize</w:t>
      </w:r>
      <w:r w:rsidR="005A2703">
        <w:rPr>
          <w:lang w:eastAsia="zh-CN"/>
        </w:rPr>
        <w:t>s</w:t>
      </w:r>
      <w:r>
        <w:rPr>
          <w:rFonts w:hint="eastAsia"/>
          <w:lang w:eastAsia="zh-CN"/>
        </w:rPr>
        <w:t xml:space="preserve"> signal flows and reduce HSS</w:t>
      </w:r>
      <w:r w:rsidR="00E934E0">
        <w:rPr>
          <w:rFonts w:hint="eastAsia"/>
          <w:lang w:eastAsia="zh-CN"/>
        </w:rPr>
        <w:t xml:space="preserve"> load.</w:t>
      </w:r>
      <w:r>
        <w:rPr>
          <w:rFonts w:hint="eastAsia"/>
          <w:lang w:eastAsia="zh-CN"/>
        </w:rPr>
        <w:t xml:space="preserve"> </w:t>
      </w:r>
      <w:r w:rsidR="005A2703">
        <w:rPr>
          <w:rFonts w:hint="eastAsia"/>
          <w:lang w:eastAsia="zh-CN"/>
        </w:rPr>
        <w:t>S-CSCF need to be enhanced</w:t>
      </w:r>
      <w:r>
        <w:rPr>
          <w:rFonts w:hint="eastAsia"/>
          <w:lang w:eastAsia="zh-CN"/>
        </w:rPr>
        <w:t>.</w:t>
      </w:r>
      <w:r w:rsidR="005A2703" w:rsidRPr="005A2703">
        <w:rPr>
          <w:rFonts w:hint="eastAsia"/>
          <w:lang w:eastAsia="zh-CN"/>
        </w:rPr>
        <w:t xml:space="preserve"> </w:t>
      </w:r>
      <w:r w:rsidR="005A2703">
        <w:rPr>
          <w:rFonts w:hint="eastAsia"/>
          <w:lang w:eastAsia="zh-CN"/>
        </w:rPr>
        <w:t>SA2 need to</w:t>
      </w:r>
      <w:r w:rsidR="005A2703" w:rsidRPr="003C73BC">
        <w:t xml:space="preserve"> </w:t>
      </w:r>
      <w:r w:rsidR="005A2703" w:rsidRPr="003C73BC">
        <w:rPr>
          <w:lang w:eastAsia="zh-CN"/>
        </w:rPr>
        <w:t>update Clause</w:t>
      </w:r>
      <w:r w:rsidR="005A2703">
        <w:rPr>
          <w:lang w:eastAsia="zh-CN"/>
        </w:rPr>
        <w:t> </w:t>
      </w:r>
      <w:r w:rsidR="005A2703" w:rsidRPr="003C73BC">
        <w:rPr>
          <w:lang w:eastAsia="zh-CN"/>
        </w:rPr>
        <w:t>4.6.</w:t>
      </w:r>
      <w:r w:rsidR="005A2703">
        <w:rPr>
          <w:rFonts w:hint="eastAsia"/>
          <w:lang w:eastAsia="zh-CN"/>
        </w:rPr>
        <w:t>3</w:t>
      </w:r>
      <w:r w:rsidR="005A2703" w:rsidRPr="003C73BC">
        <w:rPr>
          <w:lang w:eastAsia="zh-CN"/>
        </w:rPr>
        <w:t xml:space="preserve"> and Clause</w:t>
      </w:r>
      <w:r w:rsidR="005A2703">
        <w:rPr>
          <w:lang w:eastAsia="zh-CN"/>
        </w:rPr>
        <w:t> </w:t>
      </w:r>
      <w:r w:rsidR="005A2703" w:rsidRPr="003C73BC">
        <w:rPr>
          <w:lang w:eastAsia="zh-CN"/>
        </w:rPr>
        <w:t>4.24</w:t>
      </w:r>
      <w:r w:rsidR="005A2703">
        <w:rPr>
          <w:rFonts w:hint="eastAsia"/>
          <w:lang w:eastAsia="zh-CN"/>
        </w:rPr>
        <w:t xml:space="preserve"> in </w:t>
      </w:r>
      <w:r w:rsidR="005A2703" w:rsidRPr="0081631F">
        <w:rPr>
          <w:lang w:eastAsia="zh-CN"/>
        </w:rPr>
        <w:t>3GPP</w:t>
      </w:r>
      <w:r w:rsidR="005A2703">
        <w:rPr>
          <w:lang w:eastAsia="zh-CN"/>
        </w:rPr>
        <w:t> </w:t>
      </w:r>
      <w:r w:rsidR="005A2703" w:rsidRPr="0081631F">
        <w:rPr>
          <w:lang w:eastAsia="zh-CN"/>
        </w:rPr>
        <w:t>TS</w:t>
      </w:r>
      <w:r w:rsidR="005A2703">
        <w:rPr>
          <w:lang w:eastAsia="zh-CN"/>
        </w:rPr>
        <w:t> </w:t>
      </w:r>
      <w:r w:rsidR="005A2703" w:rsidRPr="0081631F">
        <w:rPr>
          <w:lang w:eastAsia="zh-CN"/>
        </w:rPr>
        <w:t>23.228</w:t>
      </w:r>
      <w:r w:rsidR="005A2703" w:rsidRPr="003C73BC">
        <w:rPr>
          <w:lang w:eastAsia="zh-CN"/>
        </w:rPr>
        <w:t xml:space="preserve"> to support </w:t>
      </w:r>
      <w:r w:rsidR="005A2703">
        <w:rPr>
          <w:rFonts w:hint="eastAsia"/>
          <w:lang w:eastAsia="zh-CN"/>
        </w:rPr>
        <w:t>Solution #2.</w:t>
      </w:r>
      <w:r w:rsidR="005A2703" w:rsidRPr="005A2703">
        <w:rPr>
          <w:rFonts w:hint="eastAsia"/>
          <w:lang w:eastAsia="zh-CN"/>
        </w:rPr>
        <w:t xml:space="preserve"> </w:t>
      </w:r>
    </w:p>
    <w:p w14:paraId="161DCC95" w14:textId="679156E5" w:rsidR="00952165" w:rsidRDefault="005A2703" w:rsidP="00786B76">
      <w:pPr>
        <w:jc w:val="lowKashida"/>
        <w:rPr>
          <w:b/>
          <w:bCs/>
          <w:lang w:eastAsia="zh-CN"/>
        </w:rPr>
      </w:pPr>
      <w:r>
        <w:rPr>
          <w:b/>
          <w:bCs/>
        </w:rPr>
        <w:t xml:space="preserve">Observation </w:t>
      </w:r>
      <w:r w:rsidR="00952165">
        <w:rPr>
          <w:rFonts w:hint="eastAsia"/>
          <w:b/>
          <w:bCs/>
          <w:lang w:eastAsia="zh-CN"/>
        </w:rPr>
        <w:t>5:</w:t>
      </w:r>
      <w:r w:rsidR="00BD1308">
        <w:rPr>
          <w:rFonts w:hint="eastAsia"/>
          <w:b/>
          <w:bCs/>
          <w:lang w:eastAsia="zh-CN"/>
        </w:rPr>
        <w:t xml:space="preserve"> </w:t>
      </w:r>
      <w:r>
        <w:rPr>
          <w:lang w:eastAsia="zh-CN"/>
        </w:rPr>
        <w:t xml:space="preserve">The </w:t>
      </w:r>
      <w:r w:rsidR="001661DE">
        <w:rPr>
          <w:lang w:eastAsia="zh-CN"/>
        </w:rPr>
        <w:t xml:space="preserve">above </w:t>
      </w:r>
      <w:r>
        <w:rPr>
          <w:lang w:eastAsia="zh-CN"/>
        </w:rPr>
        <w:t xml:space="preserve">impact to SA2 TS 23.228 is well identified </w:t>
      </w:r>
      <w:r w:rsidR="001661DE">
        <w:rPr>
          <w:lang w:eastAsia="zh-CN"/>
        </w:rPr>
        <w:t xml:space="preserve">by CT4 and reflected in LS </w:t>
      </w:r>
      <w:r w:rsidR="001661DE" w:rsidRPr="00F25A40">
        <w:t>S2-240960/</w:t>
      </w:r>
      <w:r w:rsidR="001661DE" w:rsidRPr="00F25A40">
        <w:rPr>
          <w:lang w:eastAsia="zh-CN"/>
        </w:rPr>
        <w:t>C4-244485</w:t>
      </w:r>
      <w:r w:rsidR="001661DE">
        <w:rPr>
          <w:lang w:eastAsia="zh-CN"/>
        </w:rPr>
        <w:t>.</w:t>
      </w:r>
    </w:p>
    <w:p w14:paraId="24C5F387" w14:textId="44BA4681" w:rsidR="00786B76" w:rsidRDefault="00786B76" w:rsidP="00786B76">
      <w:pPr>
        <w:jc w:val="lowKashida"/>
        <w:rPr>
          <w:rFonts w:ascii="Arial" w:hAnsi="Arial"/>
          <w:sz w:val="36"/>
        </w:rPr>
      </w:pPr>
      <w:r>
        <w:rPr>
          <w:rFonts w:ascii="Arial" w:hAnsi="Arial"/>
          <w:sz w:val="36"/>
        </w:rPr>
        <w:t xml:space="preserve">3. </w:t>
      </w:r>
      <w:r w:rsidR="001661DE">
        <w:rPr>
          <w:rFonts w:ascii="Arial" w:hAnsi="Arial"/>
          <w:sz w:val="36"/>
        </w:rPr>
        <w:t xml:space="preserve">Conclusion and </w:t>
      </w:r>
      <w:r w:rsidRPr="00033DCD">
        <w:rPr>
          <w:rFonts w:ascii="Arial" w:hAnsi="Arial"/>
          <w:sz w:val="36"/>
        </w:rPr>
        <w:t>Proposals</w:t>
      </w:r>
    </w:p>
    <w:p w14:paraId="655D48FC" w14:textId="12FDA551" w:rsidR="001661DE" w:rsidRDefault="00BD212D" w:rsidP="001661DE">
      <w:pPr>
        <w:jc w:val="lowKashida"/>
        <w:rPr>
          <w:b/>
          <w:bCs/>
          <w:lang w:eastAsia="zh-CN"/>
        </w:rPr>
      </w:pPr>
      <w:r>
        <w:rPr>
          <w:b/>
          <w:bCs/>
        </w:rPr>
        <w:t>Conclusion</w:t>
      </w:r>
      <w:r>
        <w:rPr>
          <w:rFonts w:hint="eastAsia"/>
          <w:b/>
          <w:bCs/>
          <w:lang w:eastAsia="zh-CN"/>
        </w:rPr>
        <w:t xml:space="preserve">: </w:t>
      </w:r>
      <w:r w:rsidR="001661DE" w:rsidRPr="001661DE">
        <w:rPr>
          <w:bCs/>
          <w:lang w:eastAsia="zh-CN"/>
        </w:rPr>
        <w:t xml:space="preserve">CT4 has do well studied on the </w:t>
      </w:r>
      <w:bookmarkStart w:id="2" w:name="_Hlk170909906"/>
      <w:r w:rsidR="001661DE" w:rsidRPr="001661DE">
        <w:rPr>
          <w:lang w:eastAsia="zh-CN"/>
        </w:rPr>
        <w:t>IMS disas</w:t>
      </w:r>
      <w:r w:rsidR="001661DE">
        <w:rPr>
          <w:lang w:eastAsia="zh-CN"/>
        </w:rPr>
        <w:t xml:space="preserve">ter prevention and restoration enhancement </w:t>
      </w:r>
      <w:bookmarkEnd w:id="2"/>
      <w:r w:rsidR="001661DE">
        <w:rPr>
          <w:lang w:eastAsia="zh-CN"/>
        </w:rPr>
        <w:t>(in FS_IMS_RES) and reached conclusion, including identified impacts to SA2 TS 23.228. Considering the workload in current SA2 and previous similar working procedure for SID/WID led by CT WGs, e.g</w:t>
      </w:r>
      <w:r w:rsidR="00C32A16">
        <w:rPr>
          <w:lang w:eastAsia="zh-CN"/>
        </w:rPr>
        <w:t>.</w:t>
      </w:r>
      <w:r w:rsidR="001661DE">
        <w:rPr>
          <w:lang w:eastAsia="zh-CN"/>
        </w:rPr>
        <w:t xml:space="preserve">, FS_SMS_SIB/SMS_SIB, in which CT4 also led the SI and WI with SA2 coordination, it is suggested to ask CT4 </w:t>
      </w:r>
      <w:r>
        <w:rPr>
          <w:lang w:eastAsia="zh-CN"/>
        </w:rPr>
        <w:t>start</w:t>
      </w:r>
      <w:r w:rsidR="001661DE">
        <w:rPr>
          <w:lang w:eastAsia="zh-CN"/>
        </w:rPr>
        <w:t xml:space="preserve"> the </w:t>
      </w:r>
      <w:r>
        <w:rPr>
          <w:lang w:eastAsia="zh-CN"/>
        </w:rPr>
        <w:t>normative work and synchronized the update in TS 23.228 subsequently.</w:t>
      </w:r>
    </w:p>
    <w:p w14:paraId="12016D22" w14:textId="44CD2542" w:rsidR="00BD1308" w:rsidRPr="001661DE" w:rsidRDefault="001661DE" w:rsidP="00BD1308">
      <w:pPr>
        <w:jc w:val="lowKashida"/>
        <w:rPr>
          <w:lang w:eastAsia="zh-CN"/>
        </w:rPr>
      </w:pPr>
      <w:r>
        <w:rPr>
          <w:b/>
          <w:bCs/>
        </w:rPr>
        <w:t>Proposal</w:t>
      </w:r>
      <w:r w:rsidR="00952165">
        <w:rPr>
          <w:rFonts w:hint="eastAsia"/>
          <w:b/>
          <w:bCs/>
          <w:lang w:eastAsia="zh-CN"/>
        </w:rPr>
        <w:t xml:space="preserve">: </w:t>
      </w:r>
      <w:r w:rsidR="00BD212D">
        <w:rPr>
          <w:lang w:eastAsia="zh-CN"/>
        </w:rPr>
        <w:t xml:space="preserve">To include the above conclusion in LS-out </w:t>
      </w:r>
      <w:r w:rsidR="00C32A16">
        <w:rPr>
          <w:lang w:eastAsia="zh-CN"/>
        </w:rPr>
        <w:t>(</w:t>
      </w:r>
      <w:r w:rsidR="00C32A16" w:rsidRPr="00C32A16">
        <w:rPr>
          <w:lang w:eastAsia="zh-CN"/>
        </w:rPr>
        <w:t>S2-2411433</w:t>
      </w:r>
      <w:r w:rsidR="00C32A16">
        <w:rPr>
          <w:lang w:eastAsia="zh-CN"/>
        </w:rPr>
        <w:t>)</w:t>
      </w:r>
      <w:r w:rsidR="00BD212D">
        <w:rPr>
          <w:lang w:eastAsia="zh-CN"/>
        </w:rPr>
        <w:t xml:space="preserve"> reply</w:t>
      </w:r>
      <w:r w:rsidR="00C32A16">
        <w:rPr>
          <w:lang w:eastAsia="zh-CN"/>
        </w:rPr>
        <w:t>ing</w:t>
      </w:r>
      <w:r w:rsidR="00BD212D">
        <w:rPr>
          <w:lang w:eastAsia="zh-CN"/>
        </w:rPr>
        <w:t xml:space="preserve"> to LS-in</w:t>
      </w:r>
      <w:r w:rsidR="00C32A16">
        <w:rPr>
          <w:lang w:eastAsia="zh-CN"/>
        </w:rPr>
        <w:t xml:space="preserve"> (</w:t>
      </w:r>
      <w:r w:rsidR="00C32A16" w:rsidRPr="00F25A40">
        <w:t>S2-240960</w:t>
      </w:r>
      <w:r w:rsidR="00C32A16">
        <w:t>/</w:t>
      </w:r>
      <w:r w:rsidR="00C32A16" w:rsidRPr="00786B76">
        <w:t>C4</w:t>
      </w:r>
      <w:r w:rsidR="00C32A16" w:rsidRPr="00786B76">
        <w:rPr>
          <w:lang w:eastAsia="zh-CN"/>
        </w:rPr>
        <w:t>-244485</w:t>
      </w:r>
      <w:r w:rsidR="00C32A16">
        <w:rPr>
          <w:lang w:eastAsia="zh-CN"/>
        </w:rPr>
        <w:t>).</w:t>
      </w:r>
    </w:p>
    <w:p w14:paraId="174A21DA" w14:textId="77777777" w:rsidR="00BD1308" w:rsidRPr="00BD1308" w:rsidRDefault="00BD1308" w:rsidP="00952165">
      <w:pPr>
        <w:jc w:val="lowKashida"/>
        <w:rPr>
          <w:lang w:eastAsia="zh-CN"/>
        </w:rPr>
      </w:pPr>
    </w:p>
    <w:sectPr w:rsidR="00BD1308" w:rsidRPr="00BD1308" w:rsidSect="00786B76">
      <w:headerReference w:type="default" r:id="rId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FACEA" w14:textId="77777777" w:rsidR="00CE18AC" w:rsidRDefault="00CE18AC" w:rsidP="00786B76">
      <w:pPr>
        <w:spacing w:after="0"/>
      </w:pPr>
      <w:r>
        <w:separator/>
      </w:r>
    </w:p>
  </w:endnote>
  <w:endnote w:type="continuationSeparator" w:id="0">
    <w:p w14:paraId="41C5B551" w14:textId="77777777" w:rsidR="00CE18AC" w:rsidRDefault="00CE18AC" w:rsidP="00786B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064E6" w14:textId="77777777" w:rsidR="001661DE" w:rsidRDefault="001661DE">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6155B" w14:textId="77777777" w:rsidR="00CE18AC" w:rsidRDefault="00CE18AC" w:rsidP="00786B76">
      <w:pPr>
        <w:spacing w:after="0"/>
      </w:pPr>
      <w:r>
        <w:separator/>
      </w:r>
    </w:p>
  </w:footnote>
  <w:footnote w:type="continuationSeparator" w:id="0">
    <w:p w14:paraId="00119B38" w14:textId="77777777" w:rsidR="00CE18AC" w:rsidRDefault="00CE18AC" w:rsidP="00786B7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FAF60" w14:textId="50C90DA0" w:rsidR="001661DE" w:rsidRDefault="001661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6873">
      <w:rPr>
        <w:rFonts w:ascii="Arial" w:hAnsi="Arial" w:cs="Arial"/>
        <w:b/>
        <w:noProof/>
        <w:sz w:val="18"/>
        <w:szCs w:val="18"/>
      </w:rPr>
      <w:t>1</w:t>
    </w:r>
    <w:r>
      <w:rPr>
        <w:rFonts w:ascii="Arial" w:hAnsi="Arial" w:cs="Arial"/>
        <w:b/>
        <w:sz w:val="18"/>
        <w:szCs w:val="18"/>
      </w:rPr>
      <w:fldChar w:fldCharType="end"/>
    </w:r>
  </w:p>
  <w:p w14:paraId="31F7E2AC" w14:textId="77777777" w:rsidR="001661DE" w:rsidRDefault="001661D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B3D77"/>
    <w:multiLevelType w:val="hybridMultilevel"/>
    <w:tmpl w:val="5B228544"/>
    <w:lvl w:ilvl="0" w:tplc="44E4756A">
      <w:start w:val="4"/>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34B1283"/>
    <w:multiLevelType w:val="hybridMultilevel"/>
    <w:tmpl w:val="AB546102"/>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3F4"/>
    <w:rsid w:val="001661DE"/>
    <w:rsid w:val="001B5348"/>
    <w:rsid w:val="001C6432"/>
    <w:rsid w:val="00264E16"/>
    <w:rsid w:val="002B05B4"/>
    <w:rsid w:val="002E6B91"/>
    <w:rsid w:val="003C73BC"/>
    <w:rsid w:val="005143F4"/>
    <w:rsid w:val="005A2703"/>
    <w:rsid w:val="005E448D"/>
    <w:rsid w:val="005F00FF"/>
    <w:rsid w:val="00622D20"/>
    <w:rsid w:val="00686151"/>
    <w:rsid w:val="00786B76"/>
    <w:rsid w:val="0080385A"/>
    <w:rsid w:val="00816155"/>
    <w:rsid w:val="0081631F"/>
    <w:rsid w:val="00842CD0"/>
    <w:rsid w:val="008503C8"/>
    <w:rsid w:val="00952165"/>
    <w:rsid w:val="00A66873"/>
    <w:rsid w:val="00B00C59"/>
    <w:rsid w:val="00BD1308"/>
    <w:rsid w:val="00BD212D"/>
    <w:rsid w:val="00C32A16"/>
    <w:rsid w:val="00CE0BF3"/>
    <w:rsid w:val="00CE18AC"/>
    <w:rsid w:val="00D05E41"/>
    <w:rsid w:val="00D424AF"/>
    <w:rsid w:val="00E47343"/>
    <w:rsid w:val="00E671AA"/>
    <w:rsid w:val="00E934E0"/>
    <w:rsid w:val="00E97F3E"/>
    <w:rsid w:val="00EB4FD5"/>
    <w:rsid w:val="00F13A45"/>
    <w:rsid w:val="00F25A40"/>
    <w:rsid w:val="00F67B30"/>
    <w:rsid w:val="00FE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444FD"/>
  <w15:chartTrackingRefBased/>
  <w15:docId w15:val="{E237412E-B67F-48F1-8F80-ACE76ADA0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B76"/>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786B76"/>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a"/>
    <w:next w:val="a"/>
    <w:link w:val="20"/>
    <w:uiPriority w:val="9"/>
    <w:semiHidden/>
    <w:unhideWhenUsed/>
    <w:qFormat/>
    <w:rsid w:val="001B534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786B76"/>
    <w:pPr>
      <w:tabs>
        <w:tab w:val="center" w:pos="4153"/>
        <w:tab w:val="right" w:pos="8306"/>
      </w:tabs>
      <w:snapToGrid w:val="0"/>
      <w:jc w:val="center"/>
    </w:pPr>
    <w:rPr>
      <w:sz w:val="18"/>
      <w:szCs w:val="18"/>
    </w:rPr>
  </w:style>
  <w:style w:type="character" w:customStyle="1" w:styleId="a4">
    <w:name w:val="页眉 字符"/>
    <w:basedOn w:val="a0"/>
    <w:link w:val="a3"/>
    <w:uiPriority w:val="99"/>
    <w:rsid w:val="00786B76"/>
    <w:rPr>
      <w:sz w:val="18"/>
      <w:szCs w:val="18"/>
    </w:rPr>
  </w:style>
  <w:style w:type="paragraph" w:styleId="a5">
    <w:name w:val="footer"/>
    <w:basedOn w:val="a"/>
    <w:link w:val="a6"/>
    <w:unhideWhenUsed/>
    <w:rsid w:val="00786B76"/>
    <w:pPr>
      <w:tabs>
        <w:tab w:val="center" w:pos="4153"/>
        <w:tab w:val="right" w:pos="8306"/>
      </w:tabs>
      <w:snapToGrid w:val="0"/>
    </w:pPr>
    <w:rPr>
      <w:sz w:val="18"/>
      <w:szCs w:val="18"/>
    </w:rPr>
  </w:style>
  <w:style w:type="character" w:customStyle="1" w:styleId="a6">
    <w:name w:val="页脚 字符"/>
    <w:basedOn w:val="a0"/>
    <w:link w:val="a5"/>
    <w:uiPriority w:val="99"/>
    <w:rsid w:val="00786B76"/>
    <w:rPr>
      <w:sz w:val="18"/>
      <w:szCs w:val="18"/>
    </w:rPr>
  </w:style>
  <w:style w:type="character" w:customStyle="1" w:styleId="10">
    <w:name w:val="标题 1 字符"/>
    <w:basedOn w:val="a0"/>
    <w:link w:val="1"/>
    <w:rsid w:val="00786B76"/>
    <w:rPr>
      <w:rFonts w:ascii="Arial" w:hAnsi="Arial" w:cs="Times New Roman"/>
      <w:kern w:val="0"/>
      <w:sz w:val="36"/>
      <w:szCs w:val="20"/>
      <w:lang w:val="en-GB" w:eastAsia="en-US"/>
    </w:rPr>
  </w:style>
  <w:style w:type="paragraph" w:customStyle="1" w:styleId="B1">
    <w:name w:val="B1"/>
    <w:basedOn w:val="a"/>
    <w:link w:val="B1Char"/>
    <w:qFormat/>
    <w:rsid w:val="00786B76"/>
    <w:pPr>
      <w:ind w:left="568" w:hanging="284"/>
    </w:pPr>
  </w:style>
  <w:style w:type="paragraph" w:customStyle="1" w:styleId="TH">
    <w:name w:val="TH"/>
    <w:basedOn w:val="a"/>
    <w:link w:val="THChar"/>
    <w:qFormat/>
    <w:rsid w:val="00786B76"/>
    <w:pPr>
      <w:keepNext/>
      <w:keepLines/>
      <w:spacing w:before="60"/>
      <w:jc w:val="center"/>
    </w:pPr>
    <w:rPr>
      <w:rFonts w:ascii="Arial" w:hAnsi="Arial"/>
      <w:b/>
    </w:rPr>
  </w:style>
  <w:style w:type="character" w:customStyle="1" w:styleId="B1Char">
    <w:name w:val="B1 Char"/>
    <w:link w:val="B1"/>
    <w:qFormat/>
    <w:rsid w:val="00786B76"/>
    <w:rPr>
      <w:rFonts w:ascii="Times New Roman" w:hAnsi="Times New Roman" w:cs="Times New Roman"/>
      <w:kern w:val="0"/>
      <w:sz w:val="20"/>
      <w:szCs w:val="20"/>
      <w:lang w:val="en-GB" w:eastAsia="en-US"/>
    </w:rPr>
  </w:style>
  <w:style w:type="character" w:customStyle="1" w:styleId="THChar">
    <w:name w:val="TH Char"/>
    <w:link w:val="TH"/>
    <w:qFormat/>
    <w:rsid w:val="00786B76"/>
    <w:rPr>
      <w:rFonts w:ascii="Arial" w:hAnsi="Arial" w:cs="Times New Roman"/>
      <w:b/>
      <w:kern w:val="0"/>
      <w:sz w:val="20"/>
      <w:szCs w:val="20"/>
      <w:lang w:val="en-GB" w:eastAsia="en-US"/>
    </w:rPr>
  </w:style>
  <w:style w:type="paragraph" w:styleId="a7">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
    <w:basedOn w:val="a"/>
    <w:link w:val="a8"/>
    <w:uiPriority w:val="34"/>
    <w:qFormat/>
    <w:rsid w:val="00786B76"/>
    <w:pPr>
      <w:spacing w:after="0"/>
      <w:ind w:left="720"/>
      <w:contextualSpacing/>
    </w:pPr>
    <w:rPr>
      <w:rFonts w:eastAsia="MS Mincho"/>
      <w:sz w:val="24"/>
      <w:szCs w:val="24"/>
      <w:lang w:val="en-US" w:eastAsia="zh-CN"/>
    </w:rPr>
  </w:style>
  <w:style w:type="character" w:customStyle="1" w:styleId="normaltextrun">
    <w:name w:val="normaltextrun"/>
    <w:basedOn w:val="a0"/>
    <w:rsid w:val="00786B76"/>
  </w:style>
  <w:style w:type="paragraph" w:customStyle="1" w:styleId="CRCoverPage">
    <w:name w:val="CR Cover Page"/>
    <w:link w:val="CRCoverPageZchn"/>
    <w:qFormat/>
    <w:rsid w:val="00786B76"/>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786B76"/>
    <w:rPr>
      <w:rFonts w:ascii="Arial" w:hAnsi="Arial" w:cs="Times New Roman"/>
      <w:kern w:val="0"/>
      <w:sz w:val="20"/>
      <w:szCs w:val="20"/>
      <w:lang w:val="en-GB" w:eastAsia="en-US"/>
    </w:rPr>
  </w:style>
  <w:style w:type="character" w:customStyle="1" w:styleId="a8">
    <w:name w:val="列出段落 字符"/>
    <w:aliases w:val="List 字符,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7"/>
    <w:uiPriority w:val="34"/>
    <w:qFormat/>
    <w:rsid w:val="00786B76"/>
    <w:rPr>
      <w:rFonts w:ascii="Times New Roman" w:eastAsia="MS Mincho" w:hAnsi="Times New Roman" w:cs="Times New Roman"/>
      <w:kern w:val="0"/>
      <w:sz w:val="24"/>
      <w:szCs w:val="24"/>
    </w:rPr>
  </w:style>
  <w:style w:type="character" w:styleId="a9">
    <w:name w:val="Strong"/>
    <w:uiPriority w:val="22"/>
    <w:qFormat/>
    <w:rsid w:val="00786B76"/>
    <w:rPr>
      <w:b/>
      <w:bCs/>
    </w:rPr>
  </w:style>
  <w:style w:type="character" w:customStyle="1" w:styleId="20">
    <w:name w:val="标题 2 字符"/>
    <w:basedOn w:val="a0"/>
    <w:link w:val="2"/>
    <w:uiPriority w:val="9"/>
    <w:semiHidden/>
    <w:rsid w:val="001B5348"/>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873</Words>
  <Characters>4978</Characters>
  <Application>Microsoft Office Word</Application>
  <DocSecurity>0</DocSecurity>
  <Lines>41</Lines>
  <Paragraphs>11</Paragraphs>
  <ScaleCrop>false</ScaleCrop>
  <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C4-244471</dc:creator>
  <cp:keywords/>
  <dc:description/>
  <cp:lastModifiedBy>czy</cp:lastModifiedBy>
  <cp:revision>2</cp:revision>
  <dcterms:created xsi:type="dcterms:W3CDTF">2024-11-06T09:23:00Z</dcterms:created>
  <dcterms:modified xsi:type="dcterms:W3CDTF">2024-11-06T09:23:00Z</dcterms:modified>
</cp:coreProperties>
</file>